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7782CC" w14:textId="77777777" w:rsidR="001A75F1" w:rsidRPr="008067C8" w:rsidRDefault="001A75F1" w:rsidP="00A5470B">
      <w:pPr>
        <w:spacing w:line="276" w:lineRule="auto"/>
        <w:ind w:firstLine="0"/>
        <w:jc w:val="center"/>
        <w:rPr>
          <w:color w:val="auto"/>
        </w:rPr>
      </w:pPr>
      <w:r w:rsidRPr="008067C8">
        <w:rPr>
          <w:color w:val="auto"/>
        </w:rPr>
        <w:t>Министерство образования республики Беларусь</w:t>
      </w:r>
    </w:p>
    <w:p w14:paraId="07E1AEA5" w14:textId="77777777" w:rsidR="001A75F1" w:rsidRPr="008067C8" w:rsidRDefault="001A75F1" w:rsidP="00A5470B">
      <w:pPr>
        <w:spacing w:line="276" w:lineRule="auto"/>
        <w:ind w:firstLine="0"/>
        <w:jc w:val="center"/>
        <w:rPr>
          <w:color w:val="auto"/>
        </w:rPr>
      </w:pPr>
    </w:p>
    <w:p w14:paraId="77F59DF2" w14:textId="77777777" w:rsidR="001A75F1" w:rsidRPr="008067C8" w:rsidRDefault="001A75F1" w:rsidP="00A5470B">
      <w:pPr>
        <w:spacing w:line="276" w:lineRule="auto"/>
        <w:ind w:firstLine="0"/>
        <w:jc w:val="center"/>
        <w:rPr>
          <w:color w:val="auto"/>
        </w:rPr>
      </w:pPr>
      <w:r w:rsidRPr="008067C8">
        <w:rPr>
          <w:color w:val="auto"/>
        </w:rPr>
        <w:t>Учреждение образования</w:t>
      </w:r>
    </w:p>
    <w:p w14:paraId="24B93AFC" w14:textId="77777777" w:rsidR="001A75F1" w:rsidRPr="008067C8" w:rsidRDefault="001A75F1" w:rsidP="00A5470B">
      <w:pPr>
        <w:spacing w:line="276" w:lineRule="auto"/>
        <w:ind w:firstLine="0"/>
        <w:jc w:val="center"/>
        <w:rPr>
          <w:color w:val="auto"/>
        </w:rPr>
      </w:pPr>
      <w:r w:rsidRPr="008067C8">
        <w:rPr>
          <w:color w:val="auto"/>
        </w:rPr>
        <w:t xml:space="preserve">«БЕЛОРУССКИЙ ГОСУДАРСТВЕННЫЙ УНИВЕРСИТЕТ </w:t>
      </w:r>
    </w:p>
    <w:p w14:paraId="7118A8F0" w14:textId="77777777" w:rsidR="001A75F1" w:rsidRPr="008067C8" w:rsidRDefault="001A75F1" w:rsidP="00A5470B">
      <w:pPr>
        <w:spacing w:line="276" w:lineRule="auto"/>
        <w:ind w:firstLine="0"/>
        <w:jc w:val="center"/>
        <w:rPr>
          <w:color w:val="auto"/>
        </w:rPr>
      </w:pPr>
      <w:r w:rsidRPr="008067C8">
        <w:rPr>
          <w:color w:val="auto"/>
        </w:rPr>
        <w:t>ИНФОРМАТИКИ И РАДИОЭЛЕКТРОНИКИ»</w:t>
      </w:r>
    </w:p>
    <w:p w14:paraId="5A1605C2" w14:textId="77777777" w:rsidR="001A75F1" w:rsidRPr="008067C8" w:rsidRDefault="001A75F1" w:rsidP="00A5470B">
      <w:pPr>
        <w:spacing w:after="120" w:line="276" w:lineRule="auto"/>
        <w:ind w:firstLine="0"/>
        <w:jc w:val="center"/>
        <w:rPr>
          <w:color w:val="auto"/>
        </w:rPr>
      </w:pPr>
    </w:p>
    <w:p w14:paraId="19E7C603" w14:textId="77777777" w:rsidR="001A75F1" w:rsidRDefault="001A75F1" w:rsidP="004C1782">
      <w:pPr>
        <w:spacing w:line="276" w:lineRule="auto"/>
        <w:ind w:firstLine="0"/>
        <w:jc w:val="center"/>
        <w:rPr>
          <w:color w:val="auto"/>
        </w:rPr>
      </w:pPr>
      <w:r w:rsidRPr="008067C8">
        <w:rPr>
          <w:color w:val="auto"/>
        </w:rPr>
        <w:t>Факультет компьютерных систем и сетей</w:t>
      </w:r>
    </w:p>
    <w:p w14:paraId="6BA40F18" w14:textId="77777777" w:rsidR="004C1782" w:rsidRPr="008067C8" w:rsidRDefault="004C1782" w:rsidP="004C1782">
      <w:pPr>
        <w:spacing w:line="276" w:lineRule="auto"/>
        <w:ind w:firstLine="0"/>
        <w:jc w:val="center"/>
        <w:rPr>
          <w:color w:val="auto"/>
        </w:rPr>
      </w:pPr>
    </w:p>
    <w:p w14:paraId="0FE3F9CB" w14:textId="77777777" w:rsidR="001A75F1" w:rsidRPr="008067C8" w:rsidRDefault="001A75F1" w:rsidP="004C1782">
      <w:pPr>
        <w:spacing w:line="276" w:lineRule="auto"/>
        <w:ind w:firstLine="0"/>
        <w:jc w:val="center"/>
        <w:rPr>
          <w:color w:val="auto"/>
        </w:rPr>
      </w:pPr>
      <w:r w:rsidRPr="008067C8">
        <w:rPr>
          <w:color w:val="auto"/>
        </w:rPr>
        <w:t>Кафедра электронных вычислительных машин</w:t>
      </w:r>
    </w:p>
    <w:p w14:paraId="37F28DC7" w14:textId="77777777" w:rsidR="001A75F1" w:rsidRPr="008067C8" w:rsidRDefault="001A75F1" w:rsidP="00A5470B">
      <w:pPr>
        <w:spacing w:line="276" w:lineRule="auto"/>
        <w:ind w:firstLine="0"/>
        <w:rPr>
          <w:rStyle w:val="fontstyle01"/>
          <w:color w:val="auto"/>
          <w:sz w:val="28"/>
          <w:szCs w:val="28"/>
        </w:rPr>
      </w:pPr>
    </w:p>
    <w:p w14:paraId="6F35EB80" w14:textId="77777777" w:rsidR="001A75F1" w:rsidRPr="008067C8" w:rsidRDefault="001A75F1" w:rsidP="00A5470B">
      <w:pPr>
        <w:spacing w:line="276" w:lineRule="auto"/>
        <w:ind w:firstLine="0"/>
        <w:jc w:val="right"/>
        <w:rPr>
          <w:rStyle w:val="fontstyle01"/>
          <w:color w:val="auto"/>
          <w:sz w:val="28"/>
          <w:szCs w:val="28"/>
        </w:rPr>
      </w:pPr>
    </w:p>
    <w:p w14:paraId="02987009" w14:textId="77777777" w:rsidR="001A75F1" w:rsidRDefault="001A75F1" w:rsidP="00A5470B">
      <w:pPr>
        <w:spacing w:line="276" w:lineRule="auto"/>
        <w:ind w:firstLine="0"/>
        <w:jc w:val="center"/>
        <w:rPr>
          <w:rStyle w:val="fontstyle01"/>
          <w:color w:val="auto"/>
          <w:sz w:val="28"/>
          <w:szCs w:val="28"/>
        </w:rPr>
      </w:pPr>
    </w:p>
    <w:p w14:paraId="2D0EB75A" w14:textId="77777777" w:rsidR="004C1782" w:rsidRPr="008067C8" w:rsidRDefault="004C1782" w:rsidP="00A5470B">
      <w:pPr>
        <w:spacing w:line="276" w:lineRule="auto"/>
        <w:ind w:firstLine="0"/>
        <w:jc w:val="center"/>
        <w:rPr>
          <w:color w:val="auto"/>
        </w:rPr>
      </w:pPr>
    </w:p>
    <w:p w14:paraId="289CC660" w14:textId="77777777" w:rsidR="001A75F1" w:rsidRPr="008067C8" w:rsidRDefault="001A75F1" w:rsidP="00A5470B">
      <w:pPr>
        <w:spacing w:line="276" w:lineRule="auto"/>
        <w:ind w:firstLine="0"/>
        <w:jc w:val="center"/>
        <w:rPr>
          <w:color w:val="auto"/>
        </w:rPr>
      </w:pPr>
    </w:p>
    <w:p w14:paraId="217310B7" w14:textId="77777777" w:rsidR="001A75F1" w:rsidRPr="008067C8" w:rsidRDefault="001A75F1" w:rsidP="00A5470B">
      <w:pPr>
        <w:spacing w:line="276" w:lineRule="auto"/>
        <w:ind w:firstLine="0"/>
        <w:jc w:val="center"/>
        <w:rPr>
          <w:color w:val="auto"/>
        </w:rPr>
      </w:pPr>
    </w:p>
    <w:p w14:paraId="56550D07" w14:textId="77777777" w:rsidR="001A75F1" w:rsidRPr="008067C8" w:rsidRDefault="004C1782" w:rsidP="00A5470B">
      <w:pPr>
        <w:spacing w:line="276" w:lineRule="auto"/>
        <w:ind w:firstLine="0"/>
        <w:jc w:val="center"/>
        <w:rPr>
          <w:color w:val="auto"/>
        </w:rPr>
      </w:pPr>
      <w:r>
        <w:rPr>
          <w:color w:val="auto"/>
        </w:rPr>
        <w:t>ОТЧЕТ</w:t>
      </w:r>
    </w:p>
    <w:p w14:paraId="17E1A980" w14:textId="77777777" w:rsidR="001A75F1" w:rsidRPr="008067C8" w:rsidRDefault="004C1782" w:rsidP="00A5470B">
      <w:pPr>
        <w:spacing w:line="276" w:lineRule="auto"/>
        <w:ind w:firstLine="0"/>
        <w:jc w:val="center"/>
        <w:rPr>
          <w:color w:val="auto"/>
        </w:rPr>
      </w:pPr>
      <w:r>
        <w:rPr>
          <w:color w:val="auto"/>
        </w:rPr>
        <w:t>По лабораторной работе №2</w:t>
      </w:r>
    </w:p>
    <w:p w14:paraId="473052D0" w14:textId="77777777" w:rsidR="001A75F1" w:rsidRPr="008067C8" w:rsidRDefault="001A75F1" w:rsidP="004C1782">
      <w:pPr>
        <w:spacing w:after="120" w:line="276" w:lineRule="auto"/>
        <w:ind w:firstLine="0"/>
        <w:jc w:val="center"/>
        <w:rPr>
          <w:color w:val="auto"/>
        </w:rPr>
      </w:pPr>
      <w:r w:rsidRPr="008067C8">
        <w:rPr>
          <w:color w:val="auto"/>
        </w:rPr>
        <w:t>на тему</w:t>
      </w:r>
    </w:p>
    <w:p w14:paraId="23E5E210" w14:textId="77777777" w:rsidR="001A75F1" w:rsidRPr="004C1782" w:rsidRDefault="004C1782" w:rsidP="00A5470B">
      <w:pPr>
        <w:tabs>
          <w:tab w:val="left" w:pos="284"/>
        </w:tabs>
        <w:spacing w:after="120" w:line="276" w:lineRule="auto"/>
        <w:ind w:firstLine="0"/>
        <w:jc w:val="center"/>
        <w:rPr>
          <w:color w:val="auto"/>
        </w:rPr>
      </w:pPr>
      <w:r>
        <w:rPr>
          <w:color w:val="auto"/>
        </w:rPr>
        <w:t>ИССЛЕДОВАНИЕ РАБОТЫ КОМБИНАЦИОННЫХ СХЕМ</w:t>
      </w:r>
    </w:p>
    <w:p w14:paraId="451E33E3" w14:textId="77777777" w:rsidR="001A75F1" w:rsidRPr="008067C8" w:rsidRDefault="001A75F1" w:rsidP="00A5470B">
      <w:pPr>
        <w:tabs>
          <w:tab w:val="left" w:pos="284"/>
        </w:tabs>
        <w:spacing w:after="120" w:line="276" w:lineRule="auto"/>
        <w:ind w:firstLine="0"/>
        <w:rPr>
          <w:color w:val="auto"/>
        </w:rPr>
      </w:pPr>
    </w:p>
    <w:p w14:paraId="32B96E85" w14:textId="77777777" w:rsidR="001A75F1" w:rsidRPr="008067C8" w:rsidRDefault="001A75F1" w:rsidP="00A5470B">
      <w:pPr>
        <w:tabs>
          <w:tab w:val="left" w:pos="284"/>
        </w:tabs>
        <w:spacing w:after="120" w:line="276" w:lineRule="auto"/>
        <w:ind w:firstLine="0"/>
        <w:rPr>
          <w:b/>
          <w:color w:val="auto"/>
          <w:sz w:val="22"/>
        </w:rPr>
      </w:pPr>
    </w:p>
    <w:p w14:paraId="0ED1C31B" w14:textId="77777777" w:rsidR="001A75F1" w:rsidRPr="008067C8" w:rsidRDefault="001A75F1" w:rsidP="00A5470B">
      <w:pPr>
        <w:tabs>
          <w:tab w:val="left" w:pos="284"/>
        </w:tabs>
        <w:spacing w:after="120" w:line="276" w:lineRule="auto"/>
        <w:ind w:firstLine="0"/>
        <w:rPr>
          <w:b/>
          <w:color w:val="auto"/>
          <w:sz w:val="22"/>
        </w:rPr>
      </w:pPr>
    </w:p>
    <w:p w14:paraId="20368DAB" w14:textId="77777777" w:rsidR="001A75F1" w:rsidRPr="008067C8" w:rsidRDefault="001A75F1" w:rsidP="00A5470B">
      <w:pPr>
        <w:tabs>
          <w:tab w:val="left" w:pos="284"/>
        </w:tabs>
        <w:spacing w:after="120" w:line="276" w:lineRule="auto"/>
        <w:ind w:firstLine="0"/>
        <w:rPr>
          <w:color w:val="auto"/>
          <w:u w:val="single"/>
        </w:rPr>
      </w:pPr>
    </w:p>
    <w:p w14:paraId="67E5AF10" w14:textId="77777777" w:rsidR="001A75F1" w:rsidRPr="008067C8" w:rsidRDefault="001A75F1" w:rsidP="00A5470B">
      <w:pPr>
        <w:tabs>
          <w:tab w:val="left" w:pos="284"/>
        </w:tabs>
        <w:spacing w:after="120" w:line="276" w:lineRule="auto"/>
        <w:ind w:firstLine="0"/>
        <w:rPr>
          <w:color w:val="auto"/>
          <w:u w:val="single"/>
        </w:rPr>
      </w:pPr>
    </w:p>
    <w:p w14:paraId="0758F9E2" w14:textId="77777777" w:rsidR="009B1676" w:rsidRDefault="009B1676" w:rsidP="009B1676">
      <w:pPr>
        <w:tabs>
          <w:tab w:val="center" w:pos="7823"/>
        </w:tabs>
        <w:ind w:left="-15" w:firstLine="0"/>
      </w:pPr>
      <w:r w:rsidRPr="004A3337">
        <w:t>Студент</w:t>
      </w:r>
      <w:r>
        <w:t>ы</w:t>
      </w:r>
      <w:r w:rsidRPr="004A3337">
        <w:t xml:space="preserve"> гр. 250501 </w:t>
      </w:r>
      <w:r w:rsidRPr="004A3337">
        <w:tab/>
      </w:r>
      <w:r>
        <w:t>Герасимович В.С.</w:t>
      </w:r>
      <w:r w:rsidRPr="004A3337">
        <w:t xml:space="preserve"> </w:t>
      </w:r>
    </w:p>
    <w:p w14:paraId="7B771077" w14:textId="77777777" w:rsidR="009B1676" w:rsidRPr="004A3337" w:rsidRDefault="009B1676" w:rsidP="009B1676">
      <w:pPr>
        <w:tabs>
          <w:tab w:val="center" w:pos="7513"/>
        </w:tabs>
        <w:ind w:left="-15" w:firstLine="0"/>
      </w:pPr>
      <w:r>
        <w:tab/>
      </w:r>
      <w:proofErr w:type="spellStart"/>
      <w:r>
        <w:t>Снитко</w:t>
      </w:r>
      <w:proofErr w:type="spellEnd"/>
      <w:r>
        <w:t xml:space="preserve"> Д.А.</w:t>
      </w:r>
    </w:p>
    <w:p w14:paraId="21BF9C5E" w14:textId="77777777" w:rsidR="009B1676" w:rsidRPr="004A3337" w:rsidRDefault="009B1676" w:rsidP="009B1676">
      <w:pPr>
        <w:spacing w:after="35" w:line="259" w:lineRule="auto"/>
        <w:ind w:firstLine="0"/>
      </w:pPr>
      <w:r w:rsidRPr="004A3337">
        <w:t xml:space="preserve"> </w:t>
      </w:r>
      <w:r w:rsidRPr="004A3337">
        <w:tab/>
        <w:t xml:space="preserve"> </w:t>
      </w:r>
    </w:p>
    <w:p w14:paraId="4EDE94CB" w14:textId="77777777" w:rsidR="009B1676" w:rsidRPr="004A3337" w:rsidRDefault="009B1676" w:rsidP="009B1676">
      <w:pPr>
        <w:tabs>
          <w:tab w:val="center" w:pos="7655"/>
        </w:tabs>
        <w:ind w:left="-15" w:firstLine="0"/>
      </w:pPr>
      <w:r w:rsidRPr="004A3337">
        <w:t xml:space="preserve">Преподаватель </w:t>
      </w:r>
      <w:r w:rsidRPr="004A3337">
        <w:tab/>
      </w:r>
      <w:proofErr w:type="spellStart"/>
      <w:r w:rsidRPr="004A3337">
        <w:t>Некревич</w:t>
      </w:r>
      <w:proofErr w:type="spellEnd"/>
      <w:r w:rsidRPr="004A3337">
        <w:t xml:space="preserve"> Ю.И.</w:t>
      </w:r>
    </w:p>
    <w:p w14:paraId="722E4DEC" w14:textId="77777777" w:rsidR="001A75F1" w:rsidRDefault="001A75F1" w:rsidP="00A5470B">
      <w:pPr>
        <w:tabs>
          <w:tab w:val="left" w:pos="284"/>
        </w:tabs>
        <w:spacing w:after="120" w:line="276" w:lineRule="auto"/>
        <w:ind w:firstLine="0"/>
        <w:rPr>
          <w:color w:val="auto"/>
          <w:u w:val="single"/>
        </w:rPr>
      </w:pPr>
      <w:bookmarkStart w:id="0" w:name="_GoBack"/>
      <w:bookmarkEnd w:id="0"/>
    </w:p>
    <w:p w14:paraId="75704134" w14:textId="77777777" w:rsidR="004C1782" w:rsidRDefault="004C1782" w:rsidP="00A5470B">
      <w:pPr>
        <w:tabs>
          <w:tab w:val="left" w:pos="284"/>
        </w:tabs>
        <w:spacing w:after="120" w:line="276" w:lineRule="auto"/>
        <w:ind w:firstLine="0"/>
        <w:rPr>
          <w:color w:val="auto"/>
          <w:u w:val="single"/>
        </w:rPr>
      </w:pPr>
    </w:p>
    <w:p w14:paraId="6E826C70" w14:textId="77777777" w:rsidR="004C1782" w:rsidRDefault="004C1782" w:rsidP="00A5470B">
      <w:pPr>
        <w:tabs>
          <w:tab w:val="left" w:pos="284"/>
        </w:tabs>
        <w:spacing w:after="120" w:line="276" w:lineRule="auto"/>
        <w:ind w:firstLine="0"/>
        <w:rPr>
          <w:color w:val="auto"/>
          <w:u w:val="single"/>
        </w:rPr>
      </w:pPr>
    </w:p>
    <w:p w14:paraId="1C86EAF8" w14:textId="77777777" w:rsidR="004C1782" w:rsidRDefault="004C1782" w:rsidP="00A5470B">
      <w:pPr>
        <w:tabs>
          <w:tab w:val="left" w:pos="284"/>
        </w:tabs>
        <w:spacing w:after="120" w:line="276" w:lineRule="auto"/>
        <w:ind w:firstLine="0"/>
        <w:rPr>
          <w:color w:val="auto"/>
          <w:u w:val="single"/>
        </w:rPr>
      </w:pPr>
    </w:p>
    <w:p w14:paraId="7EF0DD51" w14:textId="77777777" w:rsidR="004C1782" w:rsidRPr="008067C8" w:rsidRDefault="004C1782" w:rsidP="00A5470B">
      <w:pPr>
        <w:tabs>
          <w:tab w:val="left" w:pos="284"/>
        </w:tabs>
        <w:spacing w:after="120" w:line="276" w:lineRule="auto"/>
        <w:ind w:firstLine="0"/>
        <w:rPr>
          <w:color w:val="auto"/>
          <w:u w:val="single"/>
        </w:rPr>
      </w:pPr>
    </w:p>
    <w:p w14:paraId="79677996" w14:textId="77777777" w:rsidR="007735D6" w:rsidRPr="008067C8" w:rsidRDefault="004C1782" w:rsidP="007735D6">
      <w:pPr>
        <w:tabs>
          <w:tab w:val="left" w:pos="284"/>
        </w:tabs>
        <w:spacing w:after="120" w:line="276" w:lineRule="auto"/>
        <w:ind w:firstLine="0"/>
        <w:jc w:val="center"/>
        <w:rPr>
          <w:color w:val="auto"/>
        </w:rPr>
      </w:pPr>
      <w:r>
        <w:rPr>
          <w:color w:val="auto"/>
        </w:rPr>
        <w:t>Минск 2024</w:t>
      </w:r>
    </w:p>
    <w:p w14:paraId="11B077CA" w14:textId="77777777" w:rsidR="00B57FBD" w:rsidRPr="006A65D5" w:rsidRDefault="0039693C" w:rsidP="00A33ED8">
      <w:pPr>
        <w:pStyle w:val="a4"/>
        <w:ind w:firstLine="567"/>
        <w:jc w:val="left"/>
        <w:rPr>
          <w:szCs w:val="28"/>
          <w:lang w:val="ru-RU"/>
        </w:rPr>
      </w:pPr>
      <w:r>
        <w:rPr>
          <w:sz w:val="32"/>
          <w:lang w:val="ru-RU"/>
        </w:rPr>
        <w:lastRenderedPageBreak/>
        <w:tab/>
      </w:r>
      <w:r w:rsidR="00B57FBD" w:rsidRPr="006A65D5">
        <w:rPr>
          <w:szCs w:val="28"/>
          <w:lang w:val="ru-RU"/>
        </w:rPr>
        <w:t xml:space="preserve">1 </w:t>
      </w:r>
      <w:r w:rsidR="004C1782" w:rsidRPr="006A65D5">
        <w:rPr>
          <w:szCs w:val="28"/>
          <w:lang w:val="ru-RU"/>
        </w:rPr>
        <w:t>ЦЕль работы</w:t>
      </w:r>
    </w:p>
    <w:p w14:paraId="39F04372" w14:textId="77777777" w:rsidR="004734AB" w:rsidRDefault="0039693C" w:rsidP="00A33ED8">
      <w:pPr>
        <w:spacing w:line="276" w:lineRule="auto"/>
        <w:ind w:firstLine="0"/>
        <w:jc w:val="both"/>
        <w:textAlignment w:val="baseline"/>
        <w:rPr>
          <w:color w:val="auto"/>
          <w:szCs w:val="28"/>
        </w:rPr>
      </w:pPr>
      <w:r>
        <w:rPr>
          <w:color w:val="auto"/>
        </w:rPr>
        <w:tab/>
      </w:r>
      <w:r w:rsidR="004C1782" w:rsidRPr="004C1782">
        <w:rPr>
          <w:color w:val="auto"/>
          <w:szCs w:val="28"/>
        </w:rPr>
        <w:t>Целью работы является исследование работы шифраторов</w:t>
      </w:r>
      <w:r w:rsidR="004C1782">
        <w:rPr>
          <w:color w:val="auto"/>
          <w:szCs w:val="28"/>
        </w:rPr>
        <w:t>, дешифраторов</w:t>
      </w:r>
      <w:r w:rsidR="006A65D5">
        <w:rPr>
          <w:color w:val="auto"/>
          <w:szCs w:val="28"/>
        </w:rPr>
        <w:t>, мультиплексора, сумматора и цифрового компаратора.</w:t>
      </w:r>
    </w:p>
    <w:p w14:paraId="515835B1" w14:textId="77777777" w:rsidR="006A65D5" w:rsidRPr="006A65D5" w:rsidRDefault="006A65D5" w:rsidP="00A33ED8">
      <w:pPr>
        <w:spacing w:line="276" w:lineRule="auto"/>
        <w:ind w:firstLine="0"/>
        <w:jc w:val="both"/>
        <w:textAlignment w:val="baseline"/>
        <w:rPr>
          <w:color w:val="auto"/>
          <w:szCs w:val="28"/>
        </w:rPr>
      </w:pPr>
    </w:p>
    <w:p w14:paraId="4010B9DE" w14:textId="77777777" w:rsidR="001902C9" w:rsidRPr="006A65D5" w:rsidRDefault="0039693C" w:rsidP="006A65D5">
      <w:pPr>
        <w:pStyle w:val="a4"/>
        <w:ind w:firstLine="567"/>
        <w:jc w:val="left"/>
        <w:rPr>
          <w:szCs w:val="28"/>
          <w:lang w:val="ru-RU"/>
        </w:rPr>
      </w:pPr>
      <w:r w:rsidRPr="006A65D5">
        <w:rPr>
          <w:szCs w:val="28"/>
          <w:lang w:val="ru-RU"/>
        </w:rPr>
        <w:tab/>
      </w:r>
      <w:r w:rsidR="006A65D5">
        <w:rPr>
          <w:szCs w:val="28"/>
          <w:lang w:val="ru-RU"/>
        </w:rPr>
        <w:t>2 теоретические сведения</w:t>
      </w:r>
    </w:p>
    <w:p w14:paraId="5CB74912" w14:textId="77777777" w:rsidR="00AE4009" w:rsidRDefault="00066633" w:rsidP="001A3D8F">
      <w:pPr>
        <w:spacing w:line="276" w:lineRule="auto"/>
        <w:ind w:firstLine="0"/>
        <w:jc w:val="both"/>
        <w:rPr>
          <w:b/>
          <w:color w:val="auto"/>
        </w:rPr>
      </w:pPr>
      <w:r w:rsidRPr="008067C8">
        <w:rPr>
          <w:color w:val="auto"/>
        </w:rPr>
        <w:tab/>
      </w:r>
      <w:r w:rsidR="001A3D8F">
        <w:rPr>
          <w:b/>
          <w:color w:val="auto"/>
        </w:rPr>
        <w:t>2.1 Шифратор</w:t>
      </w:r>
    </w:p>
    <w:p w14:paraId="7E7B260E" w14:textId="77777777" w:rsidR="003F56FF" w:rsidRDefault="001A3D8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b/>
          <w:color w:val="auto"/>
        </w:rPr>
        <w:tab/>
      </w:r>
      <w:r w:rsidRPr="001A3D8F">
        <w:rPr>
          <w:color w:val="auto"/>
          <w:szCs w:val="28"/>
        </w:rPr>
        <w:t>Шифратором (</w:t>
      </w:r>
      <w:proofErr w:type="spellStart"/>
      <w:r w:rsidRPr="001A3D8F">
        <w:rPr>
          <w:color w:val="auto"/>
          <w:szCs w:val="28"/>
        </w:rPr>
        <w:t>Coder</w:t>
      </w:r>
      <w:proofErr w:type="spellEnd"/>
      <w:r w:rsidRPr="001A3D8F">
        <w:rPr>
          <w:color w:val="auto"/>
          <w:szCs w:val="28"/>
        </w:rPr>
        <w:t xml:space="preserve"> - CD) </w:t>
      </w:r>
      <w:proofErr w:type="spellStart"/>
      <w:r w:rsidRPr="001A3D8F">
        <w:rPr>
          <w:color w:val="auto"/>
          <w:szCs w:val="28"/>
        </w:rPr>
        <w:t>MxN</w:t>
      </w:r>
      <w:proofErr w:type="spellEnd"/>
      <w:r w:rsidRPr="001A3D8F">
        <w:rPr>
          <w:color w:val="auto"/>
          <w:szCs w:val="28"/>
        </w:rPr>
        <w:t xml:space="preserve"> называют комбинационное устройство</w:t>
      </w:r>
      <w:r>
        <w:rPr>
          <w:color w:val="auto"/>
          <w:szCs w:val="28"/>
        </w:rPr>
        <w:t xml:space="preserve"> </w:t>
      </w:r>
      <w:r w:rsidRPr="001A3D8F">
        <w:rPr>
          <w:color w:val="auto"/>
          <w:szCs w:val="28"/>
        </w:rPr>
        <w:t>с М входами и N выходами, прео</w:t>
      </w:r>
      <w:r>
        <w:rPr>
          <w:color w:val="auto"/>
          <w:szCs w:val="28"/>
        </w:rPr>
        <w:t xml:space="preserve">бразующее М-разрядный унитарный </w:t>
      </w:r>
      <w:r w:rsidRPr="001A3D8F">
        <w:rPr>
          <w:color w:val="auto"/>
          <w:szCs w:val="28"/>
        </w:rPr>
        <w:t>код в N-разрядный двоичный код.</w:t>
      </w:r>
    </w:p>
    <w:p w14:paraId="556FE437" w14:textId="77777777" w:rsidR="003F56F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1A3D8F">
        <w:rPr>
          <w:color w:val="auto"/>
          <w:szCs w:val="28"/>
        </w:rPr>
        <w:t>Шифраторы классифицируют по ряду признаков.</w:t>
      </w:r>
    </w:p>
    <w:p w14:paraId="4092F902" w14:textId="77777777" w:rsidR="003F56F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1A3D8F">
        <w:rPr>
          <w:color w:val="auto"/>
          <w:szCs w:val="28"/>
        </w:rPr>
        <w:t>По числу входов различают:</w:t>
      </w:r>
    </w:p>
    <w:p w14:paraId="61679233" w14:textId="77777777" w:rsidR="003F56FF" w:rsidRP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rFonts w:eastAsiaTheme="minorEastAsia"/>
          <w:color w:val="auto"/>
          <w:szCs w:val="28"/>
        </w:rPr>
      </w:pPr>
      <w:r>
        <w:rPr>
          <w:color w:val="auto"/>
          <w:szCs w:val="28"/>
        </w:rPr>
        <w:tab/>
      </w:r>
      <w:r w:rsidRPr="001A3D8F">
        <w:rPr>
          <w:color w:val="auto"/>
          <w:szCs w:val="28"/>
        </w:rPr>
        <w:t>1</w:t>
      </w:r>
      <w:r>
        <w:rPr>
          <w:color w:val="auto"/>
          <w:szCs w:val="28"/>
        </w:rPr>
        <w:t xml:space="preserve">) </w:t>
      </w:r>
      <w:r w:rsidRPr="001A3D8F">
        <w:rPr>
          <w:color w:val="auto"/>
          <w:szCs w:val="28"/>
        </w:rPr>
        <w:t xml:space="preserve">Полные шифраторы, число входов которых </w:t>
      </w:r>
      <m:oMath>
        <m:r>
          <w:rPr>
            <w:rFonts w:ascii="Cambria Math" w:hAnsi="Cambria Math"/>
            <w:color w:val="auto"/>
            <w:szCs w:val="28"/>
          </w:rPr>
          <m:t>M=</m:t>
        </m:r>
        <m:sSup>
          <m:sSupPr>
            <m:ctrlPr>
              <w:rPr>
                <w:rFonts w:ascii="Cambria Math" w:hAnsi="Cambria Math"/>
                <w:i/>
                <w:color w:val="auto"/>
                <w:szCs w:val="28"/>
              </w:rPr>
            </m:ctrlPr>
          </m:sSupPr>
          <m:e>
            <m:r>
              <w:rPr>
                <w:rFonts w:ascii="Cambria Math" w:hAnsi="Cambria Math"/>
                <w:color w:val="auto"/>
                <w:szCs w:val="28"/>
              </w:rPr>
              <m:t>2</m:t>
            </m:r>
          </m:e>
          <m:sup>
            <m:r>
              <w:rPr>
                <w:rFonts w:ascii="Cambria Math" w:hAnsi="Cambria Math"/>
                <w:color w:val="auto"/>
                <w:szCs w:val="28"/>
              </w:rPr>
              <m:t>n</m:t>
            </m:r>
          </m:sup>
        </m:sSup>
      </m:oMath>
      <w:r w:rsidRPr="001A3D8F">
        <w:rPr>
          <w:rFonts w:eastAsiaTheme="minorEastAsia"/>
          <w:color w:val="auto"/>
          <w:szCs w:val="28"/>
        </w:rPr>
        <w:t>;</w:t>
      </w:r>
    </w:p>
    <w:p w14:paraId="5D608B83" w14:textId="77777777" w:rsidR="003F56FF" w:rsidRPr="003F56FF" w:rsidRDefault="003F56FF" w:rsidP="003F56FF">
      <w:pPr>
        <w:ind w:firstLine="0"/>
      </w:pPr>
      <w:r>
        <w:tab/>
        <w:t xml:space="preserve">2) Неполные </w:t>
      </w:r>
      <w:r w:rsidRPr="001A3D8F">
        <w:rPr>
          <w:color w:val="auto"/>
          <w:szCs w:val="28"/>
        </w:rPr>
        <w:t xml:space="preserve">шифраторы, имеющих число входов </w:t>
      </w:r>
      <m:oMath>
        <m:r>
          <w:rPr>
            <w:rFonts w:ascii="Cambria Math" w:hAnsi="Cambria Math"/>
            <w:color w:val="auto"/>
            <w:szCs w:val="28"/>
          </w:rPr>
          <m:t>M&lt;</m:t>
        </m:r>
        <m:sSup>
          <m:sSupPr>
            <m:ctrlPr>
              <w:rPr>
                <w:rFonts w:ascii="Cambria Math" w:hAnsi="Cambria Math"/>
                <w:i/>
                <w:color w:val="auto"/>
                <w:szCs w:val="28"/>
              </w:rPr>
            </m:ctrlPr>
          </m:sSupPr>
          <m:e>
            <m:r>
              <w:rPr>
                <w:rFonts w:ascii="Cambria Math" w:hAnsi="Cambria Math"/>
                <w:color w:val="auto"/>
                <w:szCs w:val="28"/>
              </w:rPr>
              <m:t>2</m:t>
            </m:r>
          </m:e>
          <m:sup>
            <m:r>
              <w:rPr>
                <w:rFonts w:ascii="Cambria Math" w:hAnsi="Cambria Math"/>
                <w:color w:val="auto"/>
                <w:szCs w:val="28"/>
              </w:rPr>
              <m:t>n</m:t>
            </m:r>
          </m:sup>
        </m:sSup>
      </m:oMath>
      <w:r>
        <w:rPr>
          <w:rFonts w:eastAsiaTheme="minorEastAsia"/>
          <w:color w:val="auto"/>
          <w:szCs w:val="28"/>
        </w:rPr>
        <w:t>.</w:t>
      </w:r>
    </w:p>
    <w:p w14:paraId="5BD50A63" w14:textId="77777777" w:rsidR="003F56FF" w:rsidRPr="001A3D8F" w:rsidRDefault="003F56FF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1A3D8F">
        <w:rPr>
          <w:color w:val="auto"/>
          <w:szCs w:val="28"/>
        </w:rPr>
        <w:t>По уровням входн</w:t>
      </w:r>
      <w:r>
        <w:rPr>
          <w:color w:val="auto"/>
          <w:szCs w:val="28"/>
        </w:rPr>
        <w:t>ых и выходных сигналов выделяют</w:t>
      </w:r>
    </w:p>
    <w:p w14:paraId="16FC6417" w14:textId="77777777" w:rsidR="003F56F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 w:rsidRPr="003F56FF">
        <w:rPr>
          <w:color w:val="auto"/>
          <w:szCs w:val="28"/>
        </w:rPr>
        <w:tab/>
        <w:t>1</w:t>
      </w:r>
      <w:r>
        <w:rPr>
          <w:color w:val="auto"/>
          <w:szCs w:val="28"/>
        </w:rPr>
        <w:t xml:space="preserve">) </w:t>
      </w:r>
      <w:r w:rsidRPr="003F56FF">
        <w:rPr>
          <w:color w:val="auto"/>
          <w:szCs w:val="28"/>
        </w:rPr>
        <w:t>Ш</w:t>
      </w:r>
      <w:r w:rsidR="001A3D8F" w:rsidRPr="003F56FF">
        <w:rPr>
          <w:color w:val="auto"/>
          <w:szCs w:val="28"/>
        </w:rPr>
        <w:t>ифраторы высокого уровня, активные сигналы на входах и выходах которых имеют уровень логической единицы;</w:t>
      </w:r>
    </w:p>
    <w:p w14:paraId="6B987DF3" w14:textId="77777777" w:rsidR="001A3D8F" w:rsidRP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2) Ш</w:t>
      </w:r>
      <w:r w:rsidR="001A3D8F" w:rsidRPr="001A3D8F">
        <w:rPr>
          <w:color w:val="auto"/>
          <w:szCs w:val="28"/>
        </w:rPr>
        <w:t>ифраторы низкого уровня, активные входные и выходные сигналы которых соответствуют уровню логического нуля.</w:t>
      </w:r>
    </w:p>
    <w:p w14:paraId="5424CAF0" w14:textId="77777777" w:rsidR="001A3D8F" w:rsidRDefault="001A3D8F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1A3D8F">
        <w:rPr>
          <w:color w:val="auto"/>
          <w:szCs w:val="28"/>
        </w:rPr>
        <w:t>По функциональной значимости вх</w:t>
      </w:r>
      <w:r>
        <w:rPr>
          <w:color w:val="auto"/>
          <w:szCs w:val="28"/>
        </w:rPr>
        <w:t>одов шифраторы разделяют на две</w:t>
      </w:r>
      <w:r w:rsidRPr="001A3D8F">
        <w:rPr>
          <w:color w:val="auto"/>
          <w:szCs w:val="28"/>
        </w:rPr>
        <w:t xml:space="preserve"> группы:</w:t>
      </w:r>
    </w:p>
    <w:p w14:paraId="228A362D" w14:textId="77777777" w:rsidR="003F56F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 xml:space="preserve">1) Шифраторы </w:t>
      </w:r>
      <w:r w:rsidR="001A3D8F" w:rsidRPr="001A3D8F">
        <w:rPr>
          <w:color w:val="auto"/>
          <w:szCs w:val="28"/>
        </w:rPr>
        <w:t xml:space="preserve">с равнозначными функциями входов, в которых все входы равноценны и при подаче на любой из них активного уровня сигнала на выходе формируется двоичный код. В таких шифраторах нельзя подавать несколько входных сигналов одновременно от разных источников, т. е. должна соблюдаться очередность подачи сигналов от разных источников. </w:t>
      </w:r>
    </w:p>
    <w:p w14:paraId="2B4D1FC9" w14:textId="77777777" w:rsidR="001A3D8F" w:rsidRP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2) П</w:t>
      </w:r>
      <w:r w:rsidR="001A3D8F" w:rsidRPr="001A3D8F">
        <w:rPr>
          <w:color w:val="auto"/>
          <w:szCs w:val="28"/>
        </w:rPr>
        <w:t>риоритетные шифраторы, в которых возможна одновременная подача на входы сигналов от разных источников, однако только один из них, имеющий больший приоритет, выполнит функцию формирования выходного кода. Как правило, наивысший приоритет назначается входу с самым высоким порядковым номером.</w:t>
      </w:r>
    </w:p>
    <w:p w14:paraId="48C927C7" w14:textId="77777777" w:rsidR="001A3D8F" w:rsidRDefault="003F56FF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1A3D8F" w:rsidRPr="001A3D8F">
        <w:rPr>
          <w:color w:val="auto"/>
          <w:szCs w:val="28"/>
        </w:rPr>
        <w:t>На рис. 2.1</w:t>
      </w:r>
      <w:r>
        <w:rPr>
          <w:color w:val="auto"/>
          <w:szCs w:val="28"/>
        </w:rPr>
        <w:t>.1</w:t>
      </w:r>
      <w:r w:rsidR="001A3D8F" w:rsidRPr="001A3D8F">
        <w:rPr>
          <w:color w:val="auto"/>
          <w:szCs w:val="28"/>
        </w:rPr>
        <w:t xml:space="preserve"> приведено условное графическое о</w:t>
      </w:r>
      <w:r>
        <w:rPr>
          <w:color w:val="auto"/>
          <w:szCs w:val="28"/>
        </w:rPr>
        <w:t xml:space="preserve">бозначение приоритетного </w:t>
      </w:r>
      <w:r w:rsidR="001A3D8F" w:rsidRPr="001A3D8F">
        <w:rPr>
          <w:color w:val="auto"/>
          <w:szCs w:val="28"/>
        </w:rPr>
        <w:t>шифратора низкого уровня К555ИВ1.</w:t>
      </w:r>
    </w:p>
    <w:p w14:paraId="6807DB40" w14:textId="77777777" w:rsidR="003F56FF" w:rsidRP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1A3D8F">
        <w:rPr>
          <w:color w:val="auto"/>
          <w:szCs w:val="28"/>
        </w:rPr>
        <w:t xml:space="preserve">Данная интегральная микросхема </w:t>
      </w:r>
      <w:r>
        <w:rPr>
          <w:color w:val="auto"/>
          <w:szCs w:val="28"/>
        </w:rPr>
        <w:t xml:space="preserve">имеет следующий набор входных и </w:t>
      </w:r>
      <w:r w:rsidRPr="001A3D8F">
        <w:rPr>
          <w:color w:val="auto"/>
          <w:szCs w:val="28"/>
        </w:rPr>
        <w:t>выходных сигналов:</w:t>
      </w:r>
    </w:p>
    <w:p w14:paraId="10731DEA" w14:textId="77777777" w:rsidR="003F56FF" w:rsidRP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1. В</w:t>
      </w:r>
      <w:r w:rsidRPr="001A3D8F">
        <w:rPr>
          <w:color w:val="auto"/>
          <w:szCs w:val="28"/>
        </w:rPr>
        <w:t>осе</w:t>
      </w:r>
      <w:r w:rsidR="00AE4009">
        <w:rPr>
          <w:color w:val="auto"/>
          <w:szCs w:val="28"/>
        </w:rPr>
        <w:t>мь информационных входов Х0</w:t>
      </w:r>
      <w:r>
        <w:rPr>
          <w:color w:val="auto"/>
          <w:szCs w:val="28"/>
        </w:rPr>
        <w:t>, Х1,</w:t>
      </w:r>
      <w:r w:rsidRPr="001A3D8F">
        <w:rPr>
          <w:color w:val="auto"/>
          <w:szCs w:val="28"/>
        </w:rPr>
        <w:t>...,Х7;</w:t>
      </w:r>
    </w:p>
    <w:p w14:paraId="2B4F508F" w14:textId="77777777" w:rsidR="003F56FF" w:rsidRP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2. Т</w:t>
      </w:r>
      <w:r w:rsidRPr="001A3D8F">
        <w:rPr>
          <w:color w:val="auto"/>
          <w:szCs w:val="28"/>
        </w:rPr>
        <w:t>ри ин</w:t>
      </w:r>
      <w:r w:rsidR="00AE4009">
        <w:rPr>
          <w:color w:val="auto"/>
          <w:szCs w:val="28"/>
        </w:rPr>
        <w:t>формационных выхода Y0</w:t>
      </w:r>
      <w:r w:rsidRPr="001A3D8F">
        <w:rPr>
          <w:color w:val="auto"/>
          <w:szCs w:val="28"/>
        </w:rPr>
        <w:t xml:space="preserve">, </w:t>
      </w:r>
      <w:proofErr w:type="spellStart"/>
      <w:r w:rsidRPr="001A3D8F">
        <w:rPr>
          <w:color w:val="auto"/>
          <w:szCs w:val="28"/>
        </w:rPr>
        <w:t>Yl</w:t>
      </w:r>
      <w:proofErr w:type="spellEnd"/>
      <w:r w:rsidRPr="001A3D8F">
        <w:rPr>
          <w:color w:val="auto"/>
          <w:szCs w:val="28"/>
        </w:rPr>
        <w:t>, Y2;</w:t>
      </w:r>
    </w:p>
    <w:p w14:paraId="1CD23A6B" w14:textId="77777777" w:rsidR="003F56FF" w:rsidRP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3. В</w:t>
      </w:r>
      <w:r w:rsidRPr="001A3D8F">
        <w:rPr>
          <w:color w:val="auto"/>
          <w:szCs w:val="28"/>
        </w:rPr>
        <w:t>ход Е разрешения работы данною шифратора;</w:t>
      </w:r>
    </w:p>
    <w:p w14:paraId="4817E4C0" w14:textId="77777777" w:rsidR="003F56FF" w:rsidRPr="001A3D8F" w:rsidRDefault="00AE4009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4. Выход Е0</w:t>
      </w:r>
      <w:r w:rsidR="003F56FF" w:rsidRPr="001A3D8F">
        <w:rPr>
          <w:color w:val="auto"/>
          <w:szCs w:val="28"/>
        </w:rPr>
        <w:t xml:space="preserve"> разрешения работы других шифраторов при каскадировании;</w:t>
      </w:r>
    </w:p>
    <w:p w14:paraId="57AF7756" w14:textId="77777777" w:rsidR="003F56FF" w:rsidRDefault="00AE4009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5. В</w:t>
      </w:r>
      <w:r w:rsidR="003F56FF" w:rsidRPr="001A3D8F">
        <w:rPr>
          <w:color w:val="auto"/>
          <w:szCs w:val="28"/>
        </w:rPr>
        <w:t>ыходной сигнал группового переноса G.</w:t>
      </w:r>
    </w:p>
    <w:p w14:paraId="0181F311" w14:textId="77777777" w:rsidR="003F56FF" w:rsidRP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D60F5F" wp14:editId="411887C7">
            <wp:extent cx="2349500" cy="2112291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925" t="38578" r="27838" b="25884"/>
                    <a:stretch/>
                  </pic:blipFill>
                  <pic:spPr bwMode="auto">
                    <a:xfrm>
                      <a:off x="0" y="0"/>
                      <a:ext cx="2358573" cy="212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677F7" w14:textId="77777777" w:rsid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</w:t>
      </w:r>
      <w:r w:rsidR="001A3D8F" w:rsidRPr="003F56FF">
        <w:rPr>
          <w:iCs/>
          <w:color w:val="auto"/>
          <w:szCs w:val="28"/>
        </w:rPr>
        <w:t xml:space="preserve"> 2.1.</w:t>
      </w:r>
      <w:r>
        <w:rPr>
          <w:iCs/>
          <w:color w:val="auto"/>
          <w:szCs w:val="28"/>
        </w:rPr>
        <w:t>1 –</w:t>
      </w:r>
      <w:r w:rsidR="001A3D8F" w:rsidRPr="003F56FF">
        <w:rPr>
          <w:iCs/>
          <w:color w:val="auto"/>
          <w:szCs w:val="28"/>
        </w:rPr>
        <w:t xml:space="preserve"> Условное графическое обозначение шифратора К555ИВ1</w:t>
      </w:r>
    </w:p>
    <w:p w14:paraId="1D451FB1" w14:textId="77777777" w:rsidR="001A3D8F" w:rsidRPr="001A3D8F" w:rsidRDefault="003F56FF" w:rsidP="003F56F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</w:p>
    <w:p w14:paraId="7FDD89F6" w14:textId="77777777" w:rsidR="001A3D8F" w:rsidRDefault="00AE4009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1A3D8F" w:rsidRPr="001A3D8F">
        <w:rPr>
          <w:color w:val="auto"/>
          <w:szCs w:val="28"/>
        </w:rPr>
        <w:t>Работа уст</w:t>
      </w:r>
      <w:r>
        <w:rPr>
          <w:color w:val="auto"/>
          <w:szCs w:val="28"/>
        </w:rPr>
        <w:t xml:space="preserve">ройства иллюстрируется таблицей </w:t>
      </w:r>
      <w:r w:rsidR="001A3D8F" w:rsidRPr="001A3D8F">
        <w:rPr>
          <w:color w:val="auto"/>
          <w:szCs w:val="28"/>
        </w:rPr>
        <w:t>состояний</w:t>
      </w:r>
      <w:r>
        <w:rPr>
          <w:color w:val="auto"/>
          <w:szCs w:val="28"/>
        </w:rPr>
        <w:t>, представленной на рисунке</w:t>
      </w:r>
      <w:r w:rsidR="001A3D8F" w:rsidRPr="001A3D8F">
        <w:rPr>
          <w:color w:val="auto"/>
          <w:szCs w:val="28"/>
        </w:rPr>
        <w:t xml:space="preserve"> 2.1</w:t>
      </w:r>
      <w:r>
        <w:rPr>
          <w:color w:val="auto"/>
          <w:szCs w:val="28"/>
        </w:rPr>
        <w:t>.2</w:t>
      </w:r>
      <w:r w:rsidR="001A3D8F" w:rsidRPr="001A3D8F">
        <w:rPr>
          <w:color w:val="auto"/>
          <w:szCs w:val="28"/>
        </w:rPr>
        <w:t>.</w:t>
      </w:r>
    </w:p>
    <w:p w14:paraId="71029933" w14:textId="77777777" w:rsidR="00AE4009" w:rsidRDefault="00AE4009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0BBC3D08" w14:textId="77777777" w:rsidR="00AE4009" w:rsidRDefault="00AE4009" w:rsidP="00AE4009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651DB615" wp14:editId="3FDF26D6">
            <wp:extent cx="5058208" cy="20197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076" t="40531" r="8315" b="19287"/>
                    <a:stretch/>
                  </pic:blipFill>
                  <pic:spPr bwMode="auto">
                    <a:xfrm>
                      <a:off x="0" y="0"/>
                      <a:ext cx="5095612" cy="203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E06FD" w14:textId="77777777" w:rsidR="00AE4009" w:rsidRDefault="00AE4009" w:rsidP="00AE4009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</w:t>
      </w:r>
      <w:r w:rsidRPr="003F56FF">
        <w:rPr>
          <w:iCs/>
          <w:color w:val="auto"/>
          <w:szCs w:val="28"/>
        </w:rPr>
        <w:t xml:space="preserve"> 2.1.</w:t>
      </w:r>
      <w:r>
        <w:rPr>
          <w:iCs/>
          <w:color w:val="auto"/>
          <w:szCs w:val="28"/>
        </w:rPr>
        <w:t>2 –</w:t>
      </w:r>
      <w:r w:rsidRPr="003F56FF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>Таблица состояний для шифратора</w:t>
      </w:r>
    </w:p>
    <w:p w14:paraId="30DF02C2" w14:textId="77777777" w:rsidR="00AE4009" w:rsidRPr="001A3D8F" w:rsidRDefault="00AE4009" w:rsidP="00AE4009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</w:p>
    <w:p w14:paraId="7679A710" w14:textId="77777777" w:rsidR="001A3D8F" w:rsidRDefault="00AE4009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1A3D8F" w:rsidRPr="001A3D8F">
        <w:rPr>
          <w:color w:val="auto"/>
          <w:szCs w:val="28"/>
        </w:rPr>
        <w:t>Со</w:t>
      </w:r>
      <w:r>
        <w:rPr>
          <w:color w:val="auto"/>
          <w:szCs w:val="28"/>
        </w:rPr>
        <w:t>стояние выходных сигналов G и Е0</w:t>
      </w:r>
      <w:r w:rsidR="001A3D8F" w:rsidRPr="001A3D8F">
        <w:rPr>
          <w:color w:val="auto"/>
          <w:szCs w:val="28"/>
        </w:rPr>
        <w:t xml:space="preserve"> ш</w:t>
      </w:r>
      <w:r>
        <w:rPr>
          <w:color w:val="auto"/>
          <w:szCs w:val="28"/>
        </w:rPr>
        <w:t xml:space="preserve">ифратора описывается </w:t>
      </w:r>
      <w:r w:rsidR="001A3D8F" w:rsidRPr="001A3D8F">
        <w:rPr>
          <w:color w:val="auto"/>
          <w:szCs w:val="28"/>
        </w:rPr>
        <w:t>уравнениями</w:t>
      </w:r>
      <w:r>
        <w:rPr>
          <w:color w:val="auto"/>
          <w:szCs w:val="28"/>
        </w:rPr>
        <w:t>, представленными на рисунке 2.1.3.</w:t>
      </w:r>
    </w:p>
    <w:p w14:paraId="340B01CE" w14:textId="77777777" w:rsidR="00AE4009" w:rsidRDefault="00AE4009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25511261" w14:textId="77777777" w:rsidR="00AE4009" w:rsidRDefault="00AE4009" w:rsidP="00AE4009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6EE1A619" wp14:editId="61ADFC6C">
            <wp:extent cx="3646618" cy="1009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856" t="56443" r="18324" b="27404"/>
                    <a:stretch/>
                  </pic:blipFill>
                  <pic:spPr bwMode="auto">
                    <a:xfrm>
                      <a:off x="0" y="0"/>
                      <a:ext cx="3653268" cy="101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AE536" w14:textId="77777777" w:rsidR="00AE4009" w:rsidRPr="00AE4009" w:rsidRDefault="00AE4009" w:rsidP="00AE4009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</w:t>
      </w:r>
      <w:r w:rsidRPr="003F56FF">
        <w:rPr>
          <w:iCs/>
          <w:color w:val="auto"/>
          <w:szCs w:val="28"/>
        </w:rPr>
        <w:t xml:space="preserve"> 2.1.</w:t>
      </w:r>
      <w:r>
        <w:rPr>
          <w:iCs/>
          <w:color w:val="auto"/>
          <w:szCs w:val="28"/>
        </w:rPr>
        <w:t>3 –</w:t>
      </w:r>
      <w:r w:rsidRPr="003F56FF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 xml:space="preserve">Уравнения состояний сигналов </w:t>
      </w:r>
      <w:r>
        <w:rPr>
          <w:iCs/>
          <w:color w:val="auto"/>
          <w:szCs w:val="28"/>
          <w:lang w:val="en-US"/>
        </w:rPr>
        <w:t>G</w:t>
      </w:r>
      <w:r w:rsidRPr="00AE4009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>и Е0 для шифратора</w:t>
      </w:r>
    </w:p>
    <w:p w14:paraId="18781785" w14:textId="77777777" w:rsidR="00AE4009" w:rsidRPr="001A3D8F" w:rsidRDefault="00AE4009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522B070E" w14:textId="77777777" w:rsidR="001A3D8F" w:rsidRPr="00AE4009" w:rsidRDefault="00AE4009" w:rsidP="001A3D8F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1A3D8F" w:rsidRPr="001A3D8F">
        <w:rPr>
          <w:color w:val="auto"/>
          <w:szCs w:val="28"/>
        </w:rPr>
        <w:t xml:space="preserve">Стандартное применение шифраторов </w:t>
      </w:r>
      <w:r>
        <w:rPr>
          <w:color w:val="auto"/>
          <w:szCs w:val="28"/>
        </w:rPr>
        <w:t xml:space="preserve">состоит в сокращении количества </w:t>
      </w:r>
      <w:r w:rsidR="001A3D8F" w:rsidRPr="001A3D8F">
        <w:rPr>
          <w:color w:val="auto"/>
          <w:szCs w:val="28"/>
        </w:rPr>
        <w:t>сигналов. Например, в случае</w:t>
      </w:r>
      <w:r>
        <w:rPr>
          <w:color w:val="auto"/>
          <w:szCs w:val="28"/>
        </w:rPr>
        <w:t xml:space="preserve"> шифратора К555ИВ1 информация о </w:t>
      </w:r>
      <w:r w:rsidR="001A3D8F" w:rsidRPr="001A3D8F">
        <w:rPr>
          <w:color w:val="auto"/>
          <w:szCs w:val="28"/>
        </w:rPr>
        <w:t xml:space="preserve">восьми входных сигналах сворачивается в </w:t>
      </w:r>
      <w:r>
        <w:rPr>
          <w:color w:val="auto"/>
          <w:szCs w:val="28"/>
        </w:rPr>
        <w:t xml:space="preserve">три выходных сигнала. Это очень </w:t>
      </w:r>
      <w:r w:rsidR="001A3D8F" w:rsidRPr="001A3D8F">
        <w:rPr>
          <w:color w:val="auto"/>
          <w:szCs w:val="28"/>
        </w:rPr>
        <w:t>удобно, например, при передаче да</w:t>
      </w:r>
      <w:r>
        <w:rPr>
          <w:color w:val="auto"/>
          <w:szCs w:val="28"/>
        </w:rPr>
        <w:t>нных по информационным каналам.</w:t>
      </w:r>
    </w:p>
    <w:p w14:paraId="57BA97B3" w14:textId="77777777" w:rsidR="001A3D8F" w:rsidRDefault="00AE4009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1A3D8F" w:rsidRPr="001A3D8F">
        <w:rPr>
          <w:color w:val="auto"/>
          <w:szCs w:val="28"/>
        </w:rPr>
        <w:t>Шифраторы также могут быть использованы при организации клавиатуры</w:t>
      </w:r>
      <w:r>
        <w:rPr>
          <w:color w:val="auto"/>
          <w:szCs w:val="28"/>
        </w:rPr>
        <w:t xml:space="preserve"> </w:t>
      </w:r>
      <w:r w:rsidR="001A3D8F" w:rsidRPr="001A3D8F">
        <w:rPr>
          <w:color w:val="auto"/>
          <w:szCs w:val="28"/>
        </w:rPr>
        <w:t xml:space="preserve">для формирования кода нажатой </w:t>
      </w:r>
      <w:r>
        <w:rPr>
          <w:color w:val="auto"/>
          <w:szCs w:val="28"/>
        </w:rPr>
        <w:t xml:space="preserve">клавиши. При этом каждому </w:t>
      </w:r>
      <w:r>
        <w:rPr>
          <w:color w:val="auto"/>
          <w:szCs w:val="28"/>
        </w:rPr>
        <w:lastRenderedPageBreak/>
        <w:t xml:space="preserve">входу </w:t>
      </w:r>
      <w:r w:rsidR="001A3D8F" w:rsidRPr="001A3D8F">
        <w:rPr>
          <w:color w:val="auto"/>
          <w:szCs w:val="28"/>
        </w:rPr>
        <w:t>шифратора соответствует отдельная клавиша.</w:t>
      </w:r>
      <w:r>
        <w:rPr>
          <w:color w:val="auto"/>
          <w:szCs w:val="28"/>
        </w:rPr>
        <w:t xml:space="preserve"> Если ни одна из них не нажата, </w:t>
      </w:r>
      <w:r w:rsidR="001A3D8F" w:rsidRPr="001A3D8F">
        <w:rPr>
          <w:color w:val="auto"/>
          <w:szCs w:val="28"/>
        </w:rPr>
        <w:t>об этом свидетельствует единичное значение сигнала G. При нажатии на ка</w:t>
      </w:r>
      <w:r>
        <w:rPr>
          <w:color w:val="auto"/>
          <w:szCs w:val="28"/>
        </w:rPr>
        <w:t>кую-</w:t>
      </w:r>
      <w:r w:rsidR="001A3D8F" w:rsidRPr="001A3D8F">
        <w:rPr>
          <w:color w:val="auto"/>
          <w:szCs w:val="28"/>
        </w:rPr>
        <w:t>либо клавишу выход G переходит в единичное</w:t>
      </w:r>
      <w:r>
        <w:rPr>
          <w:color w:val="auto"/>
          <w:szCs w:val="28"/>
        </w:rPr>
        <w:t xml:space="preserve"> состояние, а на информационных </w:t>
      </w:r>
      <w:r w:rsidR="001A3D8F" w:rsidRPr="001A3D8F">
        <w:rPr>
          <w:color w:val="auto"/>
          <w:szCs w:val="28"/>
        </w:rPr>
        <w:t>выходах формируется код наж</w:t>
      </w:r>
      <w:r>
        <w:rPr>
          <w:color w:val="auto"/>
          <w:szCs w:val="28"/>
        </w:rPr>
        <w:t xml:space="preserve">атой клавиши. При использовании </w:t>
      </w:r>
      <w:r w:rsidR="001A3D8F" w:rsidRPr="001A3D8F">
        <w:rPr>
          <w:color w:val="auto"/>
          <w:szCs w:val="28"/>
        </w:rPr>
        <w:t>приоритетного шифратора в случае одноврем</w:t>
      </w:r>
      <w:r>
        <w:rPr>
          <w:color w:val="auto"/>
          <w:szCs w:val="28"/>
        </w:rPr>
        <w:t xml:space="preserve">енном нажатии нескольких клавиш </w:t>
      </w:r>
      <w:r w:rsidR="001A3D8F" w:rsidRPr="001A3D8F">
        <w:rPr>
          <w:color w:val="auto"/>
          <w:szCs w:val="28"/>
        </w:rPr>
        <w:t>формируется код клавиши с наибольшим приоритетом.</w:t>
      </w:r>
    </w:p>
    <w:p w14:paraId="2C5A9248" w14:textId="77777777" w:rsidR="00AE4009" w:rsidRDefault="00AE4009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29AAAF58" w14:textId="77777777" w:rsidR="00AE4009" w:rsidRDefault="00AE4009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b/>
          <w:color w:val="auto"/>
        </w:rPr>
      </w:pPr>
      <w:r>
        <w:rPr>
          <w:color w:val="auto"/>
          <w:szCs w:val="28"/>
        </w:rPr>
        <w:tab/>
      </w:r>
      <w:r w:rsidR="00652CA4">
        <w:rPr>
          <w:b/>
          <w:color w:val="auto"/>
        </w:rPr>
        <w:t>2.2</w:t>
      </w:r>
      <w:r>
        <w:rPr>
          <w:b/>
          <w:color w:val="auto"/>
        </w:rPr>
        <w:t xml:space="preserve"> Дешифратор</w:t>
      </w:r>
    </w:p>
    <w:p w14:paraId="14159EFC" w14:textId="77777777" w:rsidR="00AE4009" w:rsidRPr="00AE4009" w:rsidRDefault="00AE4009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b/>
          <w:color w:val="auto"/>
        </w:rPr>
        <w:tab/>
      </w:r>
      <w:r w:rsidRPr="00AE4009">
        <w:rPr>
          <w:color w:val="auto"/>
          <w:szCs w:val="28"/>
        </w:rPr>
        <w:t>Дешифратором (</w:t>
      </w:r>
      <w:proofErr w:type="spellStart"/>
      <w:r w:rsidRPr="00AE4009">
        <w:rPr>
          <w:color w:val="auto"/>
          <w:szCs w:val="28"/>
        </w:rPr>
        <w:t>Decoder</w:t>
      </w:r>
      <w:proofErr w:type="spellEnd"/>
      <w:r w:rsidRPr="00AE4009">
        <w:rPr>
          <w:color w:val="auto"/>
          <w:szCs w:val="28"/>
        </w:rPr>
        <w:t xml:space="preserve"> — DC) </w:t>
      </w:r>
      <w:proofErr w:type="spellStart"/>
      <w:r w:rsidRPr="00AE4009">
        <w:rPr>
          <w:color w:val="auto"/>
          <w:szCs w:val="28"/>
        </w:rPr>
        <w:t>MxN</w:t>
      </w:r>
      <w:proofErr w:type="spellEnd"/>
      <w:r w:rsidRPr="00AE4009">
        <w:rPr>
          <w:color w:val="auto"/>
          <w:szCs w:val="28"/>
        </w:rPr>
        <w:t xml:space="preserve"> называют комбинационное</w:t>
      </w:r>
      <w:r>
        <w:rPr>
          <w:color w:val="auto"/>
          <w:szCs w:val="28"/>
        </w:rPr>
        <w:t xml:space="preserve"> </w:t>
      </w:r>
      <w:r w:rsidRPr="00AE4009">
        <w:rPr>
          <w:color w:val="auto"/>
          <w:szCs w:val="28"/>
        </w:rPr>
        <w:t>устройство с М входами и N выходами, преобразующее М-разрядный двоичны</w:t>
      </w:r>
      <w:r>
        <w:rPr>
          <w:color w:val="auto"/>
          <w:szCs w:val="28"/>
        </w:rPr>
        <w:t xml:space="preserve">й код в </w:t>
      </w:r>
      <w:r>
        <w:rPr>
          <w:color w:val="auto"/>
          <w:szCs w:val="28"/>
          <w:lang w:val="en-US"/>
        </w:rPr>
        <w:t>N</w:t>
      </w:r>
      <w:r w:rsidRPr="00AE4009">
        <w:rPr>
          <w:color w:val="auto"/>
          <w:szCs w:val="28"/>
        </w:rPr>
        <w:t>-разрядный унитарн</w:t>
      </w:r>
      <w:r>
        <w:rPr>
          <w:color w:val="auto"/>
          <w:szCs w:val="28"/>
        </w:rPr>
        <w:t>ый код. В дешифраторах высокого</w:t>
      </w:r>
      <w:r w:rsidRPr="00AE4009">
        <w:rPr>
          <w:color w:val="auto"/>
          <w:szCs w:val="28"/>
        </w:rPr>
        <w:t xml:space="preserve"> уровня унитарный код содержит единств</w:t>
      </w:r>
      <w:r>
        <w:rPr>
          <w:color w:val="auto"/>
          <w:szCs w:val="28"/>
        </w:rPr>
        <w:t>енную 1, в дешифраторах низкого</w:t>
      </w:r>
      <w:r w:rsidRPr="00AE4009">
        <w:rPr>
          <w:color w:val="auto"/>
          <w:szCs w:val="28"/>
        </w:rPr>
        <w:t xml:space="preserve"> уровня - единственный 0.</w:t>
      </w:r>
    </w:p>
    <w:p w14:paraId="1C80DF20" w14:textId="77777777" w:rsidR="00AE4009" w:rsidRPr="00AE4009" w:rsidRDefault="00AE4009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E4009">
        <w:rPr>
          <w:color w:val="auto"/>
          <w:szCs w:val="28"/>
        </w:rPr>
        <w:t>М</w:t>
      </w:r>
      <w:r>
        <w:rPr>
          <w:color w:val="auto"/>
          <w:szCs w:val="28"/>
        </w:rPr>
        <w:t>аксимальное число выходов N = 2</w:t>
      </w:r>
      <w:r>
        <w:rPr>
          <w:color w:val="auto"/>
          <w:szCs w:val="28"/>
          <w:lang w:val="en-US"/>
        </w:rPr>
        <w:t>M</w:t>
      </w:r>
      <w:r>
        <w:rPr>
          <w:color w:val="auto"/>
          <w:szCs w:val="28"/>
        </w:rPr>
        <w:t xml:space="preserve"> соответствует всем возможным</w:t>
      </w:r>
      <w:r w:rsidRPr="00AE4009">
        <w:rPr>
          <w:color w:val="auto"/>
          <w:szCs w:val="28"/>
        </w:rPr>
        <w:t xml:space="preserve"> наборам сигналов на входе дешифратора ил</w:t>
      </w:r>
      <w:r>
        <w:rPr>
          <w:color w:val="auto"/>
          <w:szCs w:val="28"/>
        </w:rPr>
        <w:t>и М-разрядным двоичным кодам.</w:t>
      </w:r>
      <w:r w:rsidRPr="00AE4009">
        <w:rPr>
          <w:color w:val="auto"/>
          <w:szCs w:val="28"/>
        </w:rPr>
        <w:t xml:space="preserve"> Дешифра</w:t>
      </w:r>
      <w:r>
        <w:rPr>
          <w:color w:val="auto"/>
          <w:szCs w:val="28"/>
        </w:rPr>
        <w:t>тор с максимальным числом N = 2</w:t>
      </w:r>
      <w:r>
        <w:rPr>
          <w:color w:val="auto"/>
          <w:szCs w:val="28"/>
          <w:lang w:val="en-US"/>
        </w:rPr>
        <w:t>M</w:t>
      </w:r>
      <w:r>
        <w:rPr>
          <w:color w:val="auto"/>
          <w:szCs w:val="28"/>
        </w:rPr>
        <w:t xml:space="preserve"> выходов называется</w:t>
      </w:r>
      <w:r w:rsidRPr="00AE4009">
        <w:rPr>
          <w:color w:val="auto"/>
          <w:szCs w:val="28"/>
        </w:rPr>
        <w:t xml:space="preserve"> </w:t>
      </w:r>
      <w:r>
        <w:rPr>
          <w:color w:val="auto"/>
          <w:szCs w:val="28"/>
        </w:rPr>
        <w:t>полным, а с числом выходов N &lt; 2</w:t>
      </w:r>
      <w:r>
        <w:rPr>
          <w:color w:val="auto"/>
          <w:szCs w:val="28"/>
          <w:lang w:val="en-US"/>
        </w:rPr>
        <w:t>M</w:t>
      </w:r>
      <w:r>
        <w:rPr>
          <w:color w:val="auto"/>
          <w:szCs w:val="28"/>
        </w:rPr>
        <w:t xml:space="preserve"> - неполным.</w:t>
      </w:r>
    </w:p>
    <w:p w14:paraId="16FC7D3C" w14:textId="77777777" w:rsidR="00AE4009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Па рисунке 2.2.1</w:t>
      </w:r>
      <w:r w:rsidR="00AE4009" w:rsidRPr="00AE4009">
        <w:rPr>
          <w:color w:val="auto"/>
          <w:szCs w:val="28"/>
        </w:rPr>
        <w:t xml:space="preserve"> приведено условное о</w:t>
      </w:r>
      <w:r>
        <w:rPr>
          <w:color w:val="auto"/>
          <w:szCs w:val="28"/>
        </w:rPr>
        <w:t>бозначение дешифратора 2x4 типа</w:t>
      </w:r>
      <w:r w:rsidRPr="00652CA4">
        <w:rPr>
          <w:color w:val="auto"/>
          <w:szCs w:val="28"/>
        </w:rPr>
        <w:t xml:space="preserve"> </w:t>
      </w:r>
      <w:r w:rsidR="00AE4009" w:rsidRPr="00AE4009">
        <w:rPr>
          <w:color w:val="auto"/>
          <w:szCs w:val="28"/>
        </w:rPr>
        <w:t>К531ИД14.</w:t>
      </w:r>
    </w:p>
    <w:p w14:paraId="6F5D1985" w14:textId="77777777" w:rsidR="00652CA4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61A90265" w14:textId="77777777" w:rsidR="00652CA4" w:rsidRPr="00AE4009" w:rsidRDefault="00652CA4" w:rsidP="00652CA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6AB9B870" wp14:editId="71E58E88">
            <wp:extent cx="3023889" cy="168275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429" t="47321" r="26021" b="27404"/>
                    <a:stretch/>
                  </pic:blipFill>
                  <pic:spPr bwMode="auto">
                    <a:xfrm>
                      <a:off x="0" y="0"/>
                      <a:ext cx="3038993" cy="169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DB8EE" w14:textId="77777777" w:rsidR="00AE4009" w:rsidRDefault="00652CA4" w:rsidP="00652CA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2.2</w:t>
      </w:r>
      <w:r w:rsidR="00AE4009" w:rsidRPr="00652CA4">
        <w:rPr>
          <w:iCs/>
          <w:color w:val="auto"/>
          <w:szCs w:val="28"/>
        </w:rPr>
        <w:t>.</w:t>
      </w:r>
      <w:r>
        <w:rPr>
          <w:iCs/>
          <w:color w:val="auto"/>
          <w:szCs w:val="28"/>
        </w:rPr>
        <w:t>1 –</w:t>
      </w:r>
      <w:r w:rsidR="00AE4009" w:rsidRPr="00652CA4">
        <w:rPr>
          <w:iCs/>
          <w:color w:val="auto"/>
          <w:szCs w:val="28"/>
        </w:rPr>
        <w:t xml:space="preserve"> Условное обозначение дешифратора 2x4</w:t>
      </w:r>
    </w:p>
    <w:p w14:paraId="0E3C4CF1" w14:textId="77777777" w:rsidR="00652CA4" w:rsidRPr="00652CA4" w:rsidRDefault="00652CA4" w:rsidP="00652CA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</w:p>
    <w:p w14:paraId="3A608228" w14:textId="77777777" w:rsidR="00AE4009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AE4009" w:rsidRPr="00AE4009">
        <w:rPr>
          <w:color w:val="auto"/>
          <w:szCs w:val="28"/>
        </w:rPr>
        <w:t>Выходные сигналы дешифратора описываются соотношениями</w:t>
      </w:r>
      <w:r>
        <w:rPr>
          <w:color w:val="auto"/>
          <w:szCs w:val="28"/>
        </w:rPr>
        <w:t>, представленными на рисунке 2.2.2.</w:t>
      </w:r>
    </w:p>
    <w:p w14:paraId="236E12BF" w14:textId="77777777" w:rsidR="00652CA4" w:rsidRPr="00AE4009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50D1F789" w14:textId="77777777" w:rsidR="00AE4009" w:rsidRDefault="00652CA4" w:rsidP="00652CA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0E99DC30" wp14:editId="3FA0DCC1">
            <wp:extent cx="5708650" cy="3937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775" t="63664" r="16721" b="30635"/>
                    <a:stretch/>
                  </pic:blipFill>
                  <pic:spPr bwMode="auto">
                    <a:xfrm>
                      <a:off x="0" y="0"/>
                      <a:ext cx="5779468" cy="39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22DEB" w14:textId="77777777" w:rsidR="00652CA4" w:rsidRDefault="00652CA4" w:rsidP="00652CA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2.2</w:t>
      </w:r>
      <w:r w:rsidRPr="00652CA4">
        <w:rPr>
          <w:iCs/>
          <w:color w:val="auto"/>
          <w:szCs w:val="28"/>
        </w:rPr>
        <w:t>.</w:t>
      </w:r>
      <w:r>
        <w:rPr>
          <w:iCs/>
          <w:color w:val="auto"/>
          <w:szCs w:val="28"/>
        </w:rPr>
        <w:t>2 –</w:t>
      </w:r>
      <w:r w:rsidRPr="00652CA4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>Описание выходных сигналов дешифратора</w:t>
      </w:r>
    </w:p>
    <w:p w14:paraId="2E786079" w14:textId="77777777" w:rsidR="00652CA4" w:rsidRPr="00AE4009" w:rsidRDefault="00652CA4" w:rsidP="00652CA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</w:p>
    <w:p w14:paraId="5B19BC1A" w14:textId="77777777" w:rsidR="00AE4009" w:rsidRPr="00AE4009" w:rsidRDefault="00652CA4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AE4009" w:rsidRPr="00AE4009">
        <w:rPr>
          <w:color w:val="auto"/>
          <w:szCs w:val="28"/>
        </w:rPr>
        <w:t xml:space="preserve">Помимо информационных входов ХО, XI </w:t>
      </w:r>
      <w:r>
        <w:rPr>
          <w:color w:val="auto"/>
          <w:szCs w:val="28"/>
        </w:rPr>
        <w:t xml:space="preserve">дешифратор имеет дополнительные </w:t>
      </w:r>
      <w:r w:rsidR="00AE4009" w:rsidRPr="00AE4009">
        <w:rPr>
          <w:color w:val="auto"/>
          <w:szCs w:val="28"/>
        </w:rPr>
        <w:t>входы управления Е. Сигналы на этих входах, разрешают</w:t>
      </w:r>
      <w:r>
        <w:rPr>
          <w:color w:val="auto"/>
          <w:szCs w:val="28"/>
        </w:rPr>
        <w:t xml:space="preserve"> </w:t>
      </w:r>
      <w:r w:rsidR="00AE4009" w:rsidRPr="00AE4009">
        <w:rPr>
          <w:color w:val="auto"/>
          <w:szCs w:val="28"/>
        </w:rPr>
        <w:t>функционирование дешифратора или перев</w:t>
      </w:r>
      <w:r>
        <w:rPr>
          <w:color w:val="auto"/>
          <w:szCs w:val="28"/>
        </w:rPr>
        <w:t xml:space="preserve">одят его в пассивное состояние, </w:t>
      </w:r>
      <w:r w:rsidR="00AE4009" w:rsidRPr="00AE4009">
        <w:rPr>
          <w:color w:val="auto"/>
          <w:szCs w:val="28"/>
        </w:rPr>
        <w:t>при котором, независимо от сигналов на</w:t>
      </w:r>
      <w:r>
        <w:rPr>
          <w:color w:val="auto"/>
          <w:szCs w:val="28"/>
        </w:rPr>
        <w:t xml:space="preserve"> информационных входах, на всех </w:t>
      </w:r>
      <w:r w:rsidR="00AE4009" w:rsidRPr="00AE4009">
        <w:rPr>
          <w:color w:val="auto"/>
          <w:szCs w:val="28"/>
        </w:rPr>
        <w:t xml:space="preserve">выходах установится единичный сигнал. </w:t>
      </w:r>
    </w:p>
    <w:p w14:paraId="0552097D" w14:textId="77777777" w:rsidR="00AE4009" w:rsidRPr="00AE4009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lastRenderedPageBreak/>
        <w:tab/>
      </w:r>
      <w:r w:rsidR="00AE4009" w:rsidRPr="00AE4009">
        <w:rPr>
          <w:color w:val="auto"/>
          <w:szCs w:val="28"/>
        </w:rPr>
        <w:t>Разрешающий вход дешифратора может быть прямым или инверсным.</w:t>
      </w:r>
      <w:r>
        <w:rPr>
          <w:color w:val="auto"/>
          <w:szCs w:val="28"/>
        </w:rPr>
        <w:t xml:space="preserve"> </w:t>
      </w:r>
      <w:r w:rsidR="00AE4009" w:rsidRPr="00AE4009">
        <w:rPr>
          <w:color w:val="auto"/>
          <w:szCs w:val="28"/>
        </w:rPr>
        <w:t>У дешифраторов с прямым разр</w:t>
      </w:r>
      <w:r>
        <w:rPr>
          <w:color w:val="auto"/>
          <w:szCs w:val="28"/>
        </w:rPr>
        <w:t xml:space="preserve">ешающим входом активным уровнем </w:t>
      </w:r>
      <w:r w:rsidR="00AE4009" w:rsidRPr="00AE4009">
        <w:rPr>
          <w:color w:val="auto"/>
          <w:szCs w:val="28"/>
        </w:rPr>
        <w:t xml:space="preserve">является уровень логической единицы, у </w:t>
      </w:r>
      <w:r>
        <w:rPr>
          <w:color w:val="auto"/>
          <w:szCs w:val="28"/>
        </w:rPr>
        <w:t>дешифраторов с инверсным входом –</w:t>
      </w:r>
      <w:r w:rsidR="00AE4009" w:rsidRPr="00AE4009">
        <w:rPr>
          <w:color w:val="auto"/>
          <w:szCs w:val="28"/>
        </w:rPr>
        <w:t xml:space="preserve"> уровень логического нуля. </w:t>
      </w:r>
    </w:p>
    <w:p w14:paraId="3742C44C" w14:textId="77777777" w:rsidR="00AE4009" w:rsidRPr="00AE4009" w:rsidRDefault="00652CA4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AE4009" w:rsidRPr="00AE4009">
        <w:rPr>
          <w:color w:val="auto"/>
          <w:szCs w:val="28"/>
        </w:rPr>
        <w:t>Существуют дешифраторы с неск</w:t>
      </w:r>
      <w:r>
        <w:rPr>
          <w:color w:val="auto"/>
          <w:szCs w:val="28"/>
        </w:rPr>
        <w:t xml:space="preserve">олькими входами управления. Для </w:t>
      </w:r>
      <w:r w:rsidR="00AE4009" w:rsidRPr="00AE4009">
        <w:rPr>
          <w:color w:val="auto"/>
          <w:szCs w:val="28"/>
        </w:rPr>
        <w:t>таких дешифраторов функция разрешения</w:t>
      </w:r>
      <w:r>
        <w:rPr>
          <w:color w:val="auto"/>
          <w:szCs w:val="28"/>
        </w:rPr>
        <w:t>, как правило, представляет со</w:t>
      </w:r>
      <w:r w:rsidR="00AE4009" w:rsidRPr="00AE4009">
        <w:rPr>
          <w:color w:val="auto"/>
          <w:szCs w:val="28"/>
        </w:rPr>
        <w:t>бой конъюнкцию всех разрешающих сиг</w:t>
      </w:r>
      <w:r>
        <w:rPr>
          <w:color w:val="auto"/>
          <w:szCs w:val="28"/>
        </w:rPr>
        <w:t>налов управления.</w:t>
      </w:r>
    </w:p>
    <w:p w14:paraId="177160D1" w14:textId="77777777" w:rsidR="00AE4009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AE4009" w:rsidRPr="00AE4009">
        <w:rPr>
          <w:color w:val="auto"/>
          <w:szCs w:val="28"/>
        </w:rPr>
        <w:t>Работа дешифратора описывается с помощью таблицы состояния</w:t>
      </w:r>
      <w:r>
        <w:rPr>
          <w:color w:val="auto"/>
          <w:szCs w:val="28"/>
        </w:rPr>
        <w:t>, представленной на рисунке 2.2.3.</w:t>
      </w:r>
    </w:p>
    <w:p w14:paraId="739BF728" w14:textId="77777777" w:rsidR="00652CA4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4165B371" w14:textId="77777777" w:rsidR="00652CA4" w:rsidRDefault="00652CA4" w:rsidP="00652CA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19419E40" wp14:editId="0560B154">
            <wp:extent cx="5593404" cy="142875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317" t="29267" r="6671" b="43937"/>
                    <a:stretch/>
                  </pic:blipFill>
                  <pic:spPr bwMode="auto">
                    <a:xfrm>
                      <a:off x="0" y="0"/>
                      <a:ext cx="5604191" cy="143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1BDE7" w14:textId="77777777" w:rsidR="00652CA4" w:rsidRDefault="00652CA4" w:rsidP="00652CA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2.2</w:t>
      </w:r>
      <w:r w:rsidRPr="003F56FF">
        <w:rPr>
          <w:iCs/>
          <w:color w:val="auto"/>
          <w:szCs w:val="28"/>
        </w:rPr>
        <w:t>.</w:t>
      </w:r>
      <w:r>
        <w:rPr>
          <w:iCs/>
          <w:color w:val="auto"/>
          <w:szCs w:val="28"/>
        </w:rPr>
        <w:t>3 –</w:t>
      </w:r>
      <w:r w:rsidRPr="003F56FF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>Таблица состояний для дешифратора</w:t>
      </w:r>
    </w:p>
    <w:p w14:paraId="58FF4E89" w14:textId="77777777" w:rsidR="00652CA4" w:rsidRPr="00AE4009" w:rsidRDefault="00652CA4" w:rsidP="00652CA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</w:p>
    <w:p w14:paraId="5574D547" w14:textId="77777777" w:rsidR="00AE4009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AE4009" w:rsidRPr="00AE4009">
        <w:rPr>
          <w:color w:val="auto"/>
          <w:szCs w:val="28"/>
        </w:rPr>
        <w:t>Дешифраторы находят широ</w:t>
      </w:r>
      <w:r>
        <w:rPr>
          <w:color w:val="auto"/>
          <w:szCs w:val="28"/>
        </w:rPr>
        <w:t xml:space="preserve">кое применение в вычислительной </w:t>
      </w:r>
      <w:r w:rsidR="00AE4009" w:rsidRPr="00AE4009">
        <w:rPr>
          <w:color w:val="auto"/>
          <w:szCs w:val="28"/>
        </w:rPr>
        <w:t xml:space="preserve">технике. В составе компьютеров, </w:t>
      </w:r>
      <w:r>
        <w:rPr>
          <w:color w:val="auto"/>
          <w:szCs w:val="28"/>
        </w:rPr>
        <w:t xml:space="preserve">например, дешифраторы позволяют </w:t>
      </w:r>
      <w:r w:rsidR="00AE4009" w:rsidRPr="00AE4009">
        <w:rPr>
          <w:color w:val="auto"/>
          <w:szCs w:val="28"/>
        </w:rPr>
        <w:t xml:space="preserve">адресоваться к определённому устройству, с которым </w:t>
      </w:r>
      <w:r>
        <w:rPr>
          <w:color w:val="auto"/>
          <w:szCs w:val="28"/>
        </w:rPr>
        <w:t xml:space="preserve">в данный момент </w:t>
      </w:r>
      <w:r w:rsidR="00AE4009" w:rsidRPr="00AE4009">
        <w:rPr>
          <w:color w:val="auto"/>
          <w:szCs w:val="28"/>
        </w:rPr>
        <w:t xml:space="preserve">осуществляется обмен информацией. </w:t>
      </w:r>
      <w:r>
        <w:rPr>
          <w:color w:val="auto"/>
          <w:szCs w:val="28"/>
        </w:rPr>
        <w:t xml:space="preserve">Для этого достаточно подключить </w:t>
      </w:r>
      <w:r w:rsidR="00AE4009" w:rsidRPr="00AE4009">
        <w:rPr>
          <w:color w:val="auto"/>
          <w:szCs w:val="28"/>
        </w:rPr>
        <w:t>вход разрешения работы этого устро</w:t>
      </w:r>
      <w:r>
        <w:rPr>
          <w:color w:val="auto"/>
          <w:szCs w:val="28"/>
        </w:rPr>
        <w:t xml:space="preserve">йства к соответствующему выходу </w:t>
      </w:r>
      <w:r w:rsidR="00AE4009" w:rsidRPr="00AE4009">
        <w:rPr>
          <w:color w:val="auto"/>
          <w:szCs w:val="28"/>
        </w:rPr>
        <w:t xml:space="preserve">дешифратора, а входы дешифратора </w:t>
      </w:r>
      <w:r>
        <w:rPr>
          <w:color w:val="auto"/>
          <w:szCs w:val="28"/>
        </w:rPr>
        <w:t xml:space="preserve">использовать для задания адреса </w:t>
      </w:r>
      <w:r w:rsidR="00AE4009" w:rsidRPr="00AE4009">
        <w:rPr>
          <w:color w:val="auto"/>
          <w:szCs w:val="28"/>
        </w:rPr>
        <w:t>устройства.</w:t>
      </w:r>
    </w:p>
    <w:p w14:paraId="7E26FA21" w14:textId="77777777" w:rsidR="00652CA4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</w:p>
    <w:p w14:paraId="3856AF10" w14:textId="77777777" w:rsidR="00652CA4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b/>
          <w:color w:val="auto"/>
        </w:rPr>
      </w:pPr>
      <w:r>
        <w:rPr>
          <w:color w:val="auto"/>
          <w:szCs w:val="28"/>
        </w:rPr>
        <w:tab/>
      </w:r>
      <w:r>
        <w:rPr>
          <w:b/>
          <w:color w:val="auto"/>
        </w:rPr>
        <w:t>2.3 Мультиплексор</w:t>
      </w:r>
    </w:p>
    <w:p w14:paraId="7086C204" w14:textId="77777777" w:rsidR="00652CA4" w:rsidRPr="00652CA4" w:rsidRDefault="00652CA4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 w:rsidRPr="00652CA4">
        <w:rPr>
          <w:b/>
          <w:color w:val="auto"/>
          <w:szCs w:val="28"/>
        </w:rPr>
        <w:tab/>
      </w:r>
      <w:r w:rsidRPr="00652CA4">
        <w:rPr>
          <w:color w:val="auto"/>
          <w:szCs w:val="28"/>
        </w:rPr>
        <w:t>Мультиплексором (</w:t>
      </w:r>
      <w:proofErr w:type="spellStart"/>
      <w:r w:rsidRPr="00652CA4">
        <w:rPr>
          <w:color w:val="auto"/>
          <w:szCs w:val="28"/>
        </w:rPr>
        <w:t>Multiplexer</w:t>
      </w:r>
      <w:proofErr w:type="spellEnd"/>
      <w:r w:rsidRPr="00652CA4">
        <w:rPr>
          <w:color w:val="auto"/>
          <w:szCs w:val="28"/>
        </w:rPr>
        <w:t xml:space="preserve"> - M</w:t>
      </w:r>
      <w:r>
        <w:rPr>
          <w:color w:val="auto"/>
          <w:szCs w:val="28"/>
        </w:rPr>
        <w:t xml:space="preserve">UX) называют комбинационное </w:t>
      </w:r>
      <w:r w:rsidRPr="00652CA4">
        <w:rPr>
          <w:color w:val="auto"/>
          <w:szCs w:val="28"/>
        </w:rPr>
        <w:t xml:space="preserve">устройство с </w:t>
      </w:r>
      <w:r w:rsidRPr="00652CA4">
        <w:rPr>
          <w:bCs/>
          <w:color w:val="auto"/>
          <w:szCs w:val="28"/>
        </w:rPr>
        <w:t>М</w:t>
      </w:r>
      <w:r w:rsidRPr="00652CA4">
        <w:rPr>
          <w:b/>
          <w:bCs/>
          <w:color w:val="auto"/>
          <w:szCs w:val="28"/>
        </w:rPr>
        <w:t xml:space="preserve"> </w:t>
      </w:r>
      <w:r w:rsidR="00977D03">
        <w:rPr>
          <w:color w:val="auto"/>
          <w:szCs w:val="28"/>
        </w:rPr>
        <w:t>информационными,</w:t>
      </w:r>
      <w:r w:rsidRPr="00652CA4">
        <w:rPr>
          <w:bCs/>
          <w:color w:val="auto"/>
          <w:szCs w:val="28"/>
        </w:rPr>
        <w:t xml:space="preserve"> К</w:t>
      </w:r>
      <w:r w:rsidRPr="00652CA4">
        <w:rPr>
          <w:b/>
          <w:bCs/>
          <w:color w:val="auto"/>
          <w:szCs w:val="28"/>
        </w:rPr>
        <w:t xml:space="preserve"> </w:t>
      </w:r>
      <w:r w:rsidRPr="00652CA4">
        <w:rPr>
          <w:color w:val="auto"/>
          <w:szCs w:val="28"/>
        </w:rPr>
        <w:t>адресными</w:t>
      </w:r>
      <w:r w:rsidR="00977D03">
        <w:rPr>
          <w:color w:val="auto"/>
          <w:szCs w:val="28"/>
        </w:rPr>
        <w:t xml:space="preserve"> </w:t>
      </w:r>
      <w:r w:rsidRPr="00652CA4">
        <w:rPr>
          <w:color w:val="auto"/>
          <w:szCs w:val="28"/>
        </w:rPr>
        <w:t>входами и одним выходом (Y)</w:t>
      </w:r>
      <w:r w:rsidR="00977D03">
        <w:rPr>
          <w:color w:val="auto"/>
          <w:szCs w:val="28"/>
        </w:rPr>
        <w:t xml:space="preserve">, которое осуществляет передачу </w:t>
      </w:r>
      <w:r w:rsidRPr="00652CA4">
        <w:rPr>
          <w:color w:val="auto"/>
          <w:szCs w:val="28"/>
        </w:rPr>
        <w:t>сигнала с заданного адресным</w:t>
      </w:r>
      <w:r w:rsidR="00977D03">
        <w:rPr>
          <w:color w:val="auto"/>
          <w:szCs w:val="28"/>
        </w:rPr>
        <w:t xml:space="preserve"> кодом информационного входа </w:t>
      </w:r>
      <w:proofErr w:type="spellStart"/>
      <w:r w:rsidR="00977D03">
        <w:rPr>
          <w:color w:val="auto"/>
          <w:szCs w:val="28"/>
        </w:rPr>
        <w:t>на</w:t>
      </w:r>
      <w:r w:rsidRPr="00652CA4">
        <w:rPr>
          <w:color w:val="auto"/>
          <w:szCs w:val="28"/>
        </w:rPr>
        <w:t>его</w:t>
      </w:r>
      <w:proofErr w:type="spellEnd"/>
      <w:r w:rsidRPr="00652CA4">
        <w:rPr>
          <w:color w:val="auto"/>
          <w:szCs w:val="28"/>
        </w:rPr>
        <w:t xml:space="preserve"> выход.</w:t>
      </w:r>
    </w:p>
    <w:p w14:paraId="7CCDFF0C" w14:textId="77777777" w:rsidR="00652CA4" w:rsidRPr="00652CA4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652CA4" w:rsidRPr="00652CA4">
        <w:rPr>
          <w:color w:val="auto"/>
          <w:szCs w:val="28"/>
        </w:rPr>
        <w:t>Кроме информационных и адресн</w:t>
      </w:r>
      <w:r>
        <w:rPr>
          <w:color w:val="auto"/>
          <w:szCs w:val="28"/>
        </w:rPr>
        <w:t>ых входов, мультиплексор содер</w:t>
      </w:r>
      <w:r w:rsidR="00652CA4" w:rsidRPr="00652CA4">
        <w:rPr>
          <w:color w:val="auto"/>
          <w:szCs w:val="28"/>
        </w:rPr>
        <w:t>жит вход разрешения, при подаче на который</w:t>
      </w:r>
      <w:r>
        <w:rPr>
          <w:color w:val="auto"/>
          <w:szCs w:val="28"/>
        </w:rPr>
        <w:t xml:space="preserve"> активного уровня мультиплексор </w:t>
      </w:r>
      <w:r w:rsidR="00652CA4" w:rsidRPr="00652CA4">
        <w:rPr>
          <w:color w:val="auto"/>
          <w:szCs w:val="28"/>
        </w:rPr>
        <w:t>переходит в активное состояние</w:t>
      </w:r>
      <w:r>
        <w:rPr>
          <w:color w:val="auto"/>
          <w:szCs w:val="28"/>
        </w:rPr>
        <w:t xml:space="preserve">. Если на вход разрешения подан </w:t>
      </w:r>
      <w:r w:rsidR="00652CA4" w:rsidRPr="00652CA4">
        <w:rPr>
          <w:color w:val="auto"/>
          <w:szCs w:val="28"/>
        </w:rPr>
        <w:t>пассивный уровень, мультиплексор перейдет в пассивное состояние</w:t>
      </w:r>
      <w:r>
        <w:rPr>
          <w:color w:val="auto"/>
          <w:szCs w:val="28"/>
        </w:rPr>
        <w:t xml:space="preserve">, при </w:t>
      </w:r>
      <w:r w:rsidR="00652CA4" w:rsidRPr="00652CA4">
        <w:rPr>
          <w:color w:val="auto"/>
          <w:szCs w:val="28"/>
        </w:rPr>
        <w:t>котором сигнал на выходе сохраняет по</w:t>
      </w:r>
      <w:r>
        <w:rPr>
          <w:color w:val="auto"/>
          <w:szCs w:val="28"/>
        </w:rPr>
        <w:t xml:space="preserve">стоянное значение независимо от </w:t>
      </w:r>
      <w:r w:rsidR="00652CA4" w:rsidRPr="00652CA4">
        <w:rPr>
          <w:color w:val="auto"/>
          <w:szCs w:val="28"/>
        </w:rPr>
        <w:t>значений информационных и адресных сигналов.</w:t>
      </w:r>
    </w:p>
    <w:p w14:paraId="05BE6946" w14:textId="77777777" w:rsidR="00652CA4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652CA4" w:rsidRPr="00652CA4">
        <w:rPr>
          <w:color w:val="auto"/>
          <w:szCs w:val="28"/>
        </w:rPr>
        <w:t xml:space="preserve">В зависимости от соотношения </w:t>
      </w:r>
      <w:r>
        <w:rPr>
          <w:color w:val="auto"/>
          <w:szCs w:val="28"/>
        </w:rPr>
        <w:t xml:space="preserve">числа информационных входов М и </w:t>
      </w:r>
      <w:r w:rsidR="00652CA4" w:rsidRPr="00652CA4">
        <w:rPr>
          <w:color w:val="auto"/>
          <w:szCs w:val="28"/>
        </w:rPr>
        <w:t>числа адресных входов К мультиплексор</w:t>
      </w:r>
      <w:r>
        <w:rPr>
          <w:color w:val="auto"/>
          <w:szCs w:val="28"/>
        </w:rPr>
        <w:t xml:space="preserve">ы делятся на полные и неполные. </w:t>
      </w:r>
      <w:r w:rsidR="00652CA4" w:rsidRPr="00652CA4">
        <w:rPr>
          <w:color w:val="auto"/>
          <w:szCs w:val="28"/>
        </w:rPr>
        <w:t>Если в</w:t>
      </w:r>
      <w:r>
        <w:rPr>
          <w:color w:val="auto"/>
          <w:szCs w:val="28"/>
        </w:rPr>
        <w:t xml:space="preserve">ыполняется условие М = </w:t>
      </w:r>
      <w:r>
        <w:rPr>
          <w:iCs/>
          <w:color w:val="auto"/>
          <w:szCs w:val="28"/>
        </w:rPr>
        <w:t>2К</w:t>
      </w:r>
      <w:r w:rsidR="00652CA4" w:rsidRPr="00977D03">
        <w:rPr>
          <w:color w:val="auto"/>
          <w:szCs w:val="28"/>
        </w:rPr>
        <w:t>,</w:t>
      </w:r>
      <w:r w:rsidR="00652CA4" w:rsidRPr="00652CA4">
        <w:rPr>
          <w:color w:val="auto"/>
          <w:szCs w:val="28"/>
        </w:rPr>
        <w:t xml:space="preserve"> то м</w:t>
      </w:r>
      <w:r>
        <w:rPr>
          <w:color w:val="auto"/>
          <w:szCs w:val="28"/>
        </w:rPr>
        <w:t xml:space="preserve">ультиплексор будет полным. Если </w:t>
      </w:r>
      <w:r w:rsidR="00652CA4" w:rsidRPr="00652CA4">
        <w:rPr>
          <w:color w:val="auto"/>
          <w:szCs w:val="28"/>
        </w:rPr>
        <w:t>это у</w:t>
      </w:r>
      <w:r>
        <w:rPr>
          <w:color w:val="auto"/>
          <w:szCs w:val="28"/>
        </w:rPr>
        <w:t xml:space="preserve">словие не выполняется, т.е. М &lt; </w:t>
      </w:r>
      <w:r w:rsidR="00652CA4" w:rsidRPr="00652CA4">
        <w:rPr>
          <w:color w:val="auto"/>
          <w:szCs w:val="28"/>
        </w:rPr>
        <w:t>2К, т</w:t>
      </w:r>
      <w:r>
        <w:rPr>
          <w:color w:val="auto"/>
          <w:szCs w:val="28"/>
        </w:rPr>
        <w:t xml:space="preserve">о мультиплексор будет неполным. </w:t>
      </w:r>
      <w:r>
        <w:rPr>
          <w:color w:val="auto"/>
          <w:szCs w:val="28"/>
        </w:rPr>
        <w:tab/>
      </w:r>
      <w:r w:rsidR="00652CA4" w:rsidRPr="00652CA4">
        <w:rPr>
          <w:color w:val="auto"/>
          <w:szCs w:val="28"/>
        </w:rPr>
        <w:t>Число информационных входов у</w:t>
      </w:r>
      <w:r>
        <w:rPr>
          <w:color w:val="auto"/>
          <w:szCs w:val="28"/>
        </w:rPr>
        <w:t xml:space="preserve"> мультиплексоров обычно 2, 4, 8 или 16. На рисунке 2.3.1</w:t>
      </w:r>
      <w:r w:rsidR="00652CA4" w:rsidRPr="00652CA4">
        <w:rPr>
          <w:color w:val="auto"/>
          <w:szCs w:val="28"/>
        </w:rPr>
        <w:t xml:space="preserve"> представлен мультиплексор 4x1 с инвер</w:t>
      </w:r>
      <w:r>
        <w:rPr>
          <w:color w:val="auto"/>
          <w:szCs w:val="28"/>
        </w:rPr>
        <w:t xml:space="preserve">сным входом </w:t>
      </w:r>
      <w:r w:rsidR="00652CA4" w:rsidRPr="00652CA4">
        <w:rPr>
          <w:color w:val="auto"/>
          <w:szCs w:val="28"/>
        </w:rPr>
        <w:lastRenderedPageBreak/>
        <w:t>разрешения Е и прямым выходом Y, представляющий собой половину</w:t>
      </w:r>
      <w:r>
        <w:rPr>
          <w:color w:val="auto"/>
          <w:szCs w:val="28"/>
        </w:rPr>
        <w:t xml:space="preserve"> </w:t>
      </w:r>
      <w:r w:rsidR="00652CA4" w:rsidRPr="00652CA4">
        <w:rPr>
          <w:color w:val="auto"/>
          <w:szCs w:val="28"/>
        </w:rPr>
        <w:t>микросхемы мультиплексора КР555КП2.</w:t>
      </w:r>
    </w:p>
    <w:p w14:paraId="74D943EB" w14:textId="77777777" w:rsidR="00977D03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4E0F95FE" w14:textId="77777777" w:rsidR="00977D03" w:rsidRPr="00652CA4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697FA035" wp14:editId="6031F009">
            <wp:extent cx="2546350" cy="2263422"/>
            <wp:effectExtent l="0" t="0" r="635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674" t="41429" r="27197" b="23603"/>
                    <a:stretch/>
                  </pic:blipFill>
                  <pic:spPr bwMode="auto">
                    <a:xfrm>
                      <a:off x="0" y="0"/>
                      <a:ext cx="2558421" cy="227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A026C" w14:textId="77777777" w:rsidR="00652CA4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</w:t>
      </w:r>
      <w:r w:rsidR="00652CA4" w:rsidRPr="00977D03">
        <w:rPr>
          <w:iCs/>
          <w:color w:val="auto"/>
          <w:szCs w:val="28"/>
        </w:rPr>
        <w:t>.</w:t>
      </w:r>
      <w:r>
        <w:rPr>
          <w:iCs/>
          <w:color w:val="auto"/>
          <w:szCs w:val="28"/>
        </w:rPr>
        <w:t xml:space="preserve">3.1 – </w:t>
      </w:r>
      <w:r w:rsidR="00652CA4" w:rsidRPr="00977D03">
        <w:rPr>
          <w:iCs/>
          <w:color w:val="auto"/>
          <w:szCs w:val="28"/>
        </w:rPr>
        <w:t>Условное обозначение мультиплексора 4x1</w:t>
      </w:r>
    </w:p>
    <w:p w14:paraId="003BB837" w14:textId="77777777" w:rsidR="00977D03" w:rsidRPr="00977D03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</w:p>
    <w:p w14:paraId="0E16B454" w14:textId="77777777" w:rsidR="00652CA4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652CA4" w:rsidRPr="00652CA4">
        <w:rPr>
          <w:color w:val="auto"/>
          <w:szCs w:val="28"/>
        </w:rPr>
        <w:t>Выражение для выходной функции такого мультиплексора мо</w:t>
      </w:r>
      <w:r>
        <w:rPr>
          <w:color w:val="auto"/>
          <w:szCs w:val="28"/>
        </w:rPr>
        <w:t xml:space="preserve">жно </w:t>
      </w:r>
      <w:r w:rsidR="00652CA4" w:rsidRPr="00652CA4">
        <w:rPr>
          <w:color w:val="auto"/>
          <w:szCs w:val="28"/>
        </w:rPr>
        <w:t xml:space="preserve">записать в </w:t>
      </w:r>
      <w:r>
        <w:rPr>
          <w:color w:val="auto"/>
          <w:szCs w:val="28"/>
        </w:rPr>
        <w:t xml:space="preserve">таком </w:t>
      </w:r>
      <w:r w:rsidR="00652CA4" w:rsidRPr="00652CA4">
        <w:rPr>
          <w:color w:val="auto"/>
          <w:szCs w:val="28"/>
        </w:rPr>
        <w:t>виде</w:t>
      </w:r>
      <w:r>
        <w:rPr>
          <w:color w:val="auto"/>
          <w:szCs w:val="28"/>
        </w:rPr>
        <w:t>, как представлено на рисунке 2.3.2.</w:t>
      </w:r>
      <w:r w:rsidRPr="00977D03">
        <w:rPr>
          <w:color w:val="auto"/>
          <w:szCs w:val="28"/>
        </w:rPr>
        <w:t xml:space="preserve"> </w:t>
      </w:r>
      <w:r>
        <w:rPr>
          <w:color w:val="auto"/>
          <w:szCs w:val="28"/>
        </w:rPr>
        <w:t>Здесь Х0, X1</w:t>
      </w:r>
      <w:r w:rsidRPr="00652CA4">
        <w:rPr>
          <w:color w:val="auto"/>
          <w:szCs w:val="28"/>
        </w:rPr>
        <w:t xml:space="preserve">, Х2, ХЗ </w:t>
      </w:r>
      <w:r>
        <w:rPr>
          <w:color w:val="auto"/>
          <w:szCs w:val="28"/>
        </w:rPr>
        <w:t>–</w:t>
      </w:r>
      <w:r w:rsidRPr="00652CA4">
        <w:rPr>
          <w:color w:val="auto"/>
          <w:szCs w:val="28"/>
        </w:rPr>
        <w:t xml:space="preserve"> инфор</w:t>
      </w:r>
      <w:r>
        <w:rPr>
          <w:color w:val="auto"/>
          <w:szCs w:val="28"/>
        </w:rPr>
        <w:t xml:space="preserve">мационные входы мультиплексора; А0, А1 – адресные входы мультиплексора; </w:t>
      </w:r>
      <w:r w:rsidRPr="00652CA4">
        <w:rPr>
          <w:color w:val="auto"/>
          <w:szCs w:val="28"/>
        </w:rPr>
        <w:t xml:space="preserve">Е </w:t>
      </w:r>
      <w:r>
        <w:rPr>
          <w:color w:val="auto"/>
          <w:szCs w:val="28"/>
        </w:rPr>
        <w:t>– вход разрешения.</w:t>
      </w:r>
    </w:p>
    <w:p w14:paraId="1810C3A6" w14:textId="77777777" w:rsidR="00977D03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</w:p>
    <w:p w14:paraId="562E83F0" w14:textId="77777777" w:rsidR="00977D03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76D280DA" wp14:editId="04A62781">
            <wp:extent cx="4804833" cy="3175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531" t="60814" r="16934" b="33485"/>
                    <a:stretch/>
                  </pic:blipFill>
                  <pic:spPr bwMode="auto">
                    <a:xfrm>
                      <a:off x="0" y="0"/>
                      <a:ext cx="4812376" cy="31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868E8" w14:textId="77777777" w:rsidR="00977D03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2.3</w:t>
      </w:r>
      <w:r w:rsidRPr="00652CA4">
        <w:rPr>
          <w:iCs/>
          <w:color w:val="auto"/>
          <w:szCs w:val="28"/>
        </w:rPr>
        <w:t>.</w:t>
      </w:r>
      <w:r>
        <w:rPr>
          <w:iCs/>
          <w:color w:val="auto"/>
          <w:szCs w:val="28"/>
        </w:rPr>
        <w:t>2 –</w:t>
      </w:r>
      <w:r w:rsidRPr="00652CA4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>Описание выходного сигнала мультиплексора 4х1</w:t>
      </w:r>
    </w:p>
    <w:p w14:paraId="792D6CB6" w14:textId="77777777" w:rsidR="00977D03" w:rsidRPr="00652CA4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</w:p>
    <w:p w14:paraId="5EB0798D" w14:textId="77777777" w:rsidR="00652CA4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652CA4" w:rsidRPr="00652CA4">
        <w:rPr>
          <w:color w:val="auto"/>
          <w:szCs w:val="28"/>
        </w:rPr>
        <w:t>Работа мультиплексора описывается таблиц</w:t>
      </w:r>
      <w:r>
        <w:rPr>
          <w:color w:val="auto"/>
          <w:szCs w:val="28"/>
        </w:rPr>
        <w:t>ей состояний, представленной на рисунке 2.3.3.</w:t>
      </w:r>
    </w:p>
    <w:p w14:paraId="333404BE" w14:textId="77777777" w:rsidR="00977D03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6DA6C3CA" w14:textId="77777777" w:rsidR="00977D03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75464086" wp14:editId="23264B85">
            <wp:extent cx="4263195" cy="183515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203" t="36678" r="14369" b="26264"/>
                    <a:stretch/>
                  </pic:blipFill>
                  <pic:spPr bwMode="auto">
                    <a:xfrm>
                      <a:off x="0" y="0"/>
                      <a:ext cx="4274646" cy="184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20343" w14:textId="77777777" w:rsidR="00977D03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2.3</w:t>
      </w:r>
      <w:r w:rsidRPr="003F56FF">
        <w:rPr>
          <w:iCs/>
          <w:color w:val="auto"/>
          <w:szCs w:val="28"/>
        </w:rPr>
        <w:t>.</w:t>
      </w:r>
      <w:r>
        <w:rPr>
          <w:iCs/>
          <w:color w:val="auto"/>
          <w:szCs w:val="28"/>
        </w:rPr>
        <w:t>3 –</w:t>
      </w:r>
      <w:r w:rsidRPr="003F56FF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>Таблица состояний для мультиплексора</w:t>
      </w:r>
    </w:p>
    <w:p w14:paraId="1533E3F4" w14:textId="77777777" w:rsidR="00977D03" w:rsidRPr="00652CA4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</w:p>
    <w:p w14:paraId="02BCCD7A" w14:textId="77777777" w:rsidR="00652CA4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652CA4" w:rsidRPr="00652CA4">
        <w:rPr>
          <w:color w:val="auto"/>
          <w:szCs w:val="28"/>
        </w:rPr>
        <w:t xml:space="preserve">Микросхемы мультиплексоров </w:t>
      </w:r>
      <w:r>
        <w:rPr>
          <w:color w:val="auto"/>
          <w:szCs w:val="28"/>
        </w:rPr>
        <w:t xml:space="preserve">можно объединять для увеличения </w:t>
      </w:r>
      <w:r w:rsidR="00652CA4" w:rsidRPr="00652CA4">
        <w:rPr>
          <w:color w:val="auto"/>
          <w:szCs w:val="28"/>
        </w:rPr>
        <w:t>количества каналов. Например, два 4</w:t>
      </w:r>
      <w:r>
        <w:rPr>
          <w:color w:val="auto"/>
          <w:szCs w:val="28"/>
        </w:rPr>
        <w:t xml:space="preserve">-канальных мультиплексора </w:t>
      </w:r>
      <w:r w:rsidR="00652CA4" w:rsidRPr="00652CA4">
        <w:rPr>
          <w:color w:val="auto"/>
          <w:szCs w:val="28"/>
        </w:rPr>
        <w:t>объединяются в 8-канальный с помощью инвертора</w:t>
      </w:r>
      <w:r>
        <w:rPr>
          <w:color w:val="auto"/>
          <w:szCs w:val="28"/>
        </w:rPr>
        <w:t xml:space="preserve"> на входах разрешения </w:t>
      </w:r>
      <w:r w:rsidR="00652CA4" w:rsidRPr="00652CA4">
        <w:rPr>
          <w:color w:val="auto"/>
          <w:szCs w:val="28"/>
        </w:rPr>
        <w:t>и элемента 2И-НЕ для объед</w:t>
      </w:r>
      <w:r>
        <w:rPr>
          <w:color w:val="auto"/>
          <w:szCs w:val="28"/>
        </w:rPr>
        <w:t>инения выходных сигналов (рис. 2.3.4</w:t>
      </w:r>
      <w:r w:rsidR="00652CA4" w:rsidRPr="00652CA4">
        <w:rPr>
          <w:color w:val="auto"/>
          <w:szCs w:val="28"/>
        </w:rPr>
        <w:t>). Старший</w:t>
      </w:r>
      <w:r>
        <w:rPr>
          <w:color w:val="auto"/>
          <w:szCs w:val="28"/>
        </w:rPr>
        <w:t xml:space="preserve"> </w:t>
      </w:r>
      <w:r>
        <w:rPr>
          <w:color w:val="auto"/>
          <w:szCs w:val="28"/>
        </w:rPr>
        <w:lastRenderedPageBreak/>
        <w:t>разряд адреса</w:t>
      </w:r>
      <w:r w:rsidR="00652CA4" w:rsidRPr="00652CA4">
        <w:rPr>
          <w:color w:val="auto"/>
          <w:szCs w:val="28"/>
        </w:rPr>
        <w:t xml:space="preserve"> будет при этом выбирать один из двух мультиплексоров</w:t>
      </w:r>
      <w:r>
        <w:rPr>
          <w:color w:val="auto"/>
          <w:szCs w:val="28"/>
        </w:rPr>
        <w:t xml:space="preserve"> </w:t>
      </w:r>
      <w:r w:rsidR="00652CA4" w:rsidRPr="00652CA4">
        <w:rPr>
          <w:color w:val="auto"/>
          <w:szCs w:val="28"/>
        </w:rPr>
        <w:t>по входу разрешения.</w:t>
      </w:r>
    </w:p>
    <w:p w14:paraId="20237FE3" w14:textId="77777777" w:rsidR="00977D03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0CEDF4A6" w14:textId="77777777" w:rsidR="00977D03" w:rsidRPr="00652CA4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0F2BE418" wp14:editId="21DA17BB">
            <wp:extent cx="3524250" cy="3253847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662" t="19765" r="18538" b="11631"/>
                    <a:stretch/>
                  </pic:blipFill>
                  <pic:spPr bwMode="auto">
                    <a:xfrm>
                      <a:off x="0" y="0"/>
                      <a:ext cx="3533565" cy="326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F2BDE" w14:textId="77777777" w:rsidR="00652CA4" w:rsidRPr="00977D03" w:rsidRDefault="00977D03" w:rsidP="00977D03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2.3.4 –</w:t>
      </w:r>
      <w:r w:rsidR="00652CA4" w:rsidRPr="00977D03">
        <w:rPr>
          <w:iCs/>
          <w:color w:val="auto"/>
          <w:szCs w:val="28"/>
        </w:rPr>
        <w:t xml:space="preserve"> Схема каскадирования мультиплексоров</w:t>
      </w:r>
    </w:p>
    <w:p w14:paraId="69D2B9E4" w14:textId="77777777" w:rsidR="00977D03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54323C4A" w14:textId="77777777" w:rsidR="00652CA4" w:rsidRPr="00652CA4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652CA4" w:rsidRPr="00652CA4">
        <w:rPr>
          <w:color w:val="auto"/>
          <w:szCs w:val="28"/>
        </w:rPr>
        <w:t>Мультиплексоры нашли широ</w:t>
      </w:r>
      <w:r>
        <w:rPr>
          <w:color w:val="auto"/>
          <w:szCs w:val="28"/>
        </w:rPr>
        <w:t xml:space="preserve">кое применение в вычислительной </w:t>
      </w:r>
      <w:r w:rsidR="00652CA4" w:rsidRPr="00652CA4">
        <w:rPr>
          <w:color w:val="auto"/>
          <w:szCs w:val="28"/>
        </w:rPr>
        <w:t>технике в качестве коммутаторов цифров</w:t>
      </w:r>
      <w:r>
        <w:rPr>
          <w:color w:val="auto"/>
          <w:szCs w:val="28"/>
        </w:rPr>
        <w:t xml:space="preserve">ых сигналов. Они используются в </w:t>
      </w:r>
      <w:r w:rsidR="00652CA4" w:rsidRPr="00652CA4">
        <w:rPr>
          <w:color w:val="auto"/>
          <w:szCs w:val="28"/>
        </w:rPr>
        <w:t>компьютерах и микропроцессорных контроллерах для комм</w:t>
      </w:r>
      <w:r>
        <w:rPr>
          <w:color w:val="auto"/>
          <w:szCs w:val="28"/>
        </w:rPr>
        <w:t xml:space="preserve">утации адресных </w:t>
      </w:r>
      <w:r w:rsidR="00652CA4" w:rsidRPr="00652CA4">
        <w:rPr>
          <w:color w:val="auto"/>
          <w:szCs w:val="28"/>
        </w:rPr>
        <w:t xml:space="preserve">входов динамических оперативных </w:t>
      </w:r>
      <w:r>
        <w:rPr>
          <w:color w:val="auto"/>
          <w:szCs w:val="28"/>
        </w:rPr>
        <w:t xml:space="preserve">запоминающих устройств, в узлах </w:t>
      </w:r>
      <w:r w:rsidR="00652CA4" w:rsidRPr="00652CA4">
        <w:rPr>
          <w:color w:val="auto"/>
          <w:szCs w:val="28"/>
        </w:rPr>
        <w:t>объединения или разветвления шин и т.д.</w:t>
      </w:r>
    </w:p>
    <w:p w14:paraId="263FC245" w14:textId="77777777" w:rsidR="00652CA4" w:rsidRDefault="00977D03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652CA4" w:rsidRPr="00652CA4">
        <w:rPr>
          <w:color w:val="auto"/>
          <w:szCs w:val="28"/>
        </w:rPr>
        <w:t>На базе мультиплексоров можно пос</w:t>
      </w:r>
      <w:r>
        <w:rPr>
          <w:color w:val="auto"/>
          <w:szCs w:val="28"/>
        </w:rPr>
        <w:t xml:space="preserve">троить различные комбинационные </w:t>
      </w:r>
      <w:r w:rsidR="00652CA4" w:rsidRPr="00652CA4">
        <w:rPr>
          <w:color w:val="auto"/>
          <w:szCs w:val="28"/>
        </w:rPr>
        <w:t>устройства с минимальным числом д</w:t>
      </w:r>
      <w:r>
        <w:rPr>
          <w:color w:val="auto"/>
          <w:szCs w:val="28"/>
        </w:rPr>
        <w:t xml:space="preserve">ополнительных элементов логики. </w:t>
      </w:r>
      <w:r w:rsidR="00652CA4" w:rsidRPr="00652CA4">
        <w:rPr>
          <w:color w:val="auto"/>
          <w:szCs w:val="28"/>
        </w:rPr>
        <w:t>Такой по</w:t>
      </w:r>
      <w:r w:rsidR="00A20A74">
        <w:rPr>
          <w:color w:val="auto"/>
          <w:szCs w:val="28"/>
        </w:rPr>
        <w:t>дход используется, например, в микросхемах с программируемой логикой.</w:t>
      </w:r>
    </w:p>
    <w:p w14:paraId="770C8D4E" w14:textId="77777777" w:rsidR="00A20A74" w:rsidRPr="00A20A74" w:rsidRDefault="00A20A74" w:rsidP="00652CA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3795EB0A" w14:textId="77777777" w:rsidR="00652CA4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b/>
          <w:color w:val="auto"/>
        </w:rPr>
      </w:pPr>
      <w:r>
        <w:rPr>
          <w:b/>
          <w:color w:val="auto"/>
        </w:rPr>
        <w:tab/>
        <w:t>2.4 Сумматор</w:t>
      </w:r>
    </w:p>
    <w:p w14:paraId="0D66A24C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b/>
          <w:color w:val="auto"/>
        </w:rPr>
        <w:tab/>
      </w:r>
      <w:r w:rsidRPr="00A20A74">
        <w:rPr>
          <w:color w:val="auto"/>
          <w:szCs w:val="28"/>
        </w:rPr>
        <w:t>Сумматоры предназначены для выполнения арифметических операций</w:t>
      </w:r>
      <w:r>
        <w:rPr>
          <w:color w:val="auto"/>
          <w:szCs w:val="28"/>
        </w:rPr>
        <w:t xml:space="preserve"> </w:t>
      </w:r>
      <w:r w:rsidRPr="00A20A74">
        <w:rPr>
          <w:color w:val="auto"/>
          <w:szCs w:val="28"/>
        </w:rPr>
        <w:t>сложения и вычитания как дв</w:t>
      </w:r>
      <w:r>
        <w:rPr>
          <w:color w:val="auto"/>
          <w:szCs w:val="28"/>
        </w:rPr>
        <w:t xml:space="preserve">оичных, так и десятичных чисел. </w:t>
      </w:r>
      <w:r w:rsidRPr="00A20A74">
        <w:rPr>
          <w:color w:val="auto"/>
          <w:szCs w:val="28"/>
        </w:rPr>
        <w:t>Приведем основные классификационные признаки сумматоров.</w:t>
      </w:r>
    </w:p>
    <w:p w14:paraId="356CF1E9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20A74">
        <w:rPr>
          <w:color w:val="auto"/>
          <w:szCs w:val="28"/>
        </w:rPr>
        <w:t>По виду выполняемой операции можно выделить две группы сумматоров:</w:t>
      </w:r>
    </w:p>
    <w:p w14:paraId="2F89493E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1. С</w:t>
      </w:r>
      <w:r w:rsidRPr="00A20A74">
        <w:rPr>
          <w:color w:val="auto"/>
          <w:szCs w:val="28"/>
        </w:rPr>
        <w:t>умматоры, выполняющие сл</w:t>
      </w:r>
      <w:r>
        <w:rPr>
          <w:color w:val="auto"/>
          <w:szCs w:val="28"/>
        </w:rPr>
        <w:t xml:space="preserve">ожение положительных чисел (без </w:t>
      </w:r>
      <w:r w:rsidRPr="00A20A74">
        <w:rPr>
          <w:color w:val="auto"/>
          <w:szCs w:val="28"/>
        </w:rPr>
        <w:t>учета знака числа);</w:t>
      </w:r>
    </w:p>
    <w:p w14:paraId="40CBA1F2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2. С</w:t>
      </w:r>
      <w:r w:rsidRPr="00A20A74">
        <w:rPr>
          <w:color w:val="auto"/>
          <w:szCs w:val="28"/>
        </w:rPr>
        <w:t>умматоры, выполняющие операцию сложения положительных и отрицательны</w:t>
      </w:r>
      <w:r>
        <w:rPr>
          <w:color w:val="auto"/>
          <w:szCs w:val="28"/>
        </w:rPr>
        <w:t xml:space="preserve">х </w:t>
      </w:r>
      <w:r w:rsidRPr="00A20A74">
        <w:rPr>
          <w:color w:val="auto"/>
          <w:szCs w:val="28"/>
        </w:rPr>
        <w:t>чисел. Такие устройства наз</w:t>
      </w:r>
      <w:r>
        <w:rPr>
          <w:color w:val="auto"/>
          <w:szCs w:val="28"/>
        </w:rPr>
        <w:t>ывают сумматорами-</w:t>
      </w:r>
      <w:proofErr w:type="spellStart"/>
      <w:r>
        <w:rPr>
          <w:color w:val="auto"/>
          <w:szCs w:val="28"/>
        </w:rPr>
        <w:t>вычитателями</w:t>
      </w:r>
      <w:proofErr w:type="spellEnd"/>
      <w:r>
        <w:rPr>
          <w:color w:val="auto"/>
          <w:szCs w:val="28"/>
        </w:rPr>
        <w:t xml:space="preserve">. </w:t>
      </w:r>
      <w:r w:rsidRPr="00A20A74">
        <w:rPr>
          <w:color w:val="auto"/>
          <w:szCs w:val="28"/>
        </w:rPr>
        <w:t>Они могут работать в режиме алгебраическог</w:t>
      </w:r>
      <w:r>
        <w:rPr>
          <w:color w:val="auto"/>
          <w:szCs w:val="28"/>
        </w:rPr>
        <w:t xml:space="preserve">о (с учетом знака) суммирования </w:t>
      </w:r>
      <w:r w:rsidRPr="00A20A74">
        <w:rPr>
          <w:color w:val="auto"/>
          <w:szCs w:val="28"/>
        </w:rPr>
        <w:t>и вычитания чисел.</w:t>
      </w:r>
    </w:p>
    <w:p w14:paraId="5F109342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20A74">
        <w:rPr>
          <w:color w:val="auto"/>
          <w:szCs w:val="28"/>
        </w:rPr>
        <w:t>По используемой системе счисления сумматоры подразделяются на:</w:t>
      </w:r>
    </w:p>
    <w:p w14:paraId="19EE3CB8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lastRenderedPageBreak/>
        <w:tab/>
        <w:t>1. Д</w:t>
      </w:r>
      <w:r w:rsidRPr="00A20A74">
        <w:rPr>
          <w:color w:val="auto"/>
          <w:szCs w:val="28"/>
        </w:rPr>
        <w:t>воичные сумматоры, выполняющие операции над двоичными</w:t>
      </w:r>
      <w:r>
        <w:rPr>
          <w:color w:val="auto"/>
          <w:szCs w:val="28"/>
        </w:rPr>
        <w:t xml:space="preserve"> </w:t>
      </w:r>
      <w:r w:rsidRPr="00A20A74">
        <w:rPr>
          <w:color w:val="auto"/>
          <w:szCs w:val="28"/>
        </w:rPr>
        <w:t>числами;</w:t>
      </w:r>
    </w:p>
    <w:p w14:paraId="639C2E57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2. Д</w:t>
      </w:r>
      <w:r w:rsidRPr="00A20A74">
        <w:rPr>
          <w:color w:val="auto"/>
          <w:szCs w:val="28"/>
        </w:rPr>
        <w:t>есятичные сумматоры, выпол</w:t>
      </w:r>
      <w:r>
        <w:rPr>
          <w:color w:val="auto"/>
          <w:szCs w:val="28"/>
        </w:rPr>
        <w:t xml:space="preserve">няющие операции над десятичными </w:t>
      </w:r>
      <w:r w:rsidRPr="00A20A74">
        <w:rPr>
          <w:color w:val="auto"/>
          <w:szCs w:val="28"/>
        </w:rPr>
        <w:t>числами.</w:t>
      </w:r>
    </w:p>
    <w:p w14:paraId="79AAB517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20A74">
        <w:rPr>
          <w:color w:val="auto"/>
          <w:szCs w:val="28"/>
        </w:rPr>
        <w:t>По последовательности выполнения операции во времени выделяют:</w:t>
      </w:r>
    </w:p>
    <w:p w14:paraId="24F22C5E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1. П</w:t>
      </w:r>
      <w:r w:rsidRPr="00A20A74">
        <w:rPr>
          <w:color w:val="auto"/>
          <w:szCs w:val="28"/>
        </w:rPr>
        <w:t>араллельные сумматоры, в к</w:t>
      </w:r>
      <w:r>
        <w:rPr>
          <w:color w:val="auto"/>
          <w:szCs w:val="28"/>
        </w:rPr>
        <w:t xml:space="preserve">оторых все разряды складываемых </w:t>
      </w:r>
      <w:r w:rsidRPr="00A20A74">
        <w:rPr>
          <w:color w:val="auto"/>
          <w:szCs w:val="28"/>
        </w:rPr>
        <w:t>чисел подаются на входы сумматора о</w:t>
      </w:r>
      <w:r>
        <w:rPr>
          <w:color w:val="auto"/>
          <w:szCs w:val="28"/>
        </w:rPr>
        <w:t xml:space="preserve">дновременно. Такие сумматоры </w:t>
      </w:r>
      <w:r w:rsidRPr="00A20A74">
        <w:rPr>
          <w:color w:val="auto"/>
          <w:szCs w:val="28"/>
        </w:rPr>
        <w:t>строятся на комбинационных устройствах и рассматриваются в дальнейшем;</w:t>
      </w:r>
    </w:p>
    <w:p w14:paraId="799CD31C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  <w:t>2. П</w:t>
      </w:r>
      <w:r w:rsidRPr="00A20A74">
        <w:rPr>
          <w:color w:val="auto"/>
          <w:szCs w:val="28"/>
        </w:rPr>
        <w:t>оследовательные сумматоры, на вхо</w:t>
      </w:r>
      <w:r>
        <w:rPr>
          <w:color w:val="auto"/>
          <w:szCs w:val="28"/>
        </w:rPr>
        <w:t xml:space="preserve">ды которых разряды складываемых </w:t>
      </w:r>
      <w:r w:rsidRPr="00A20A74">
        <w:rPr>
          <w:color w:val="auto"/>
          <w:szCs w:val="28"/>
        </w:rPr>
        <w:t>чисел подаются последовательно в</w:t>
      </w:r>
      <w:r>
        <w:rPr>
          <w:color w:val="auto"/>
          <w:szCs w:val="28"/>
        </w:rPr>
        <w:t xml:space="preserve">о времени (разряд за разрядом). </w:t>
      </w:r>
      <w:r w:rsidRPr="00A20A74">
        <w:rPr>
          <w:color w:val="auto"/>
          <w:szCs w:val="28"/>
        </w:rPr>
        <w:t>В них используются элементы памяти.</w:t>
      </w:r>
    </w:p>
    <w:p w14:paraId="105BC585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20A74">
        <w:rPr>
          <w:color w:val="auto"/>
          <w:szCs w:val="28"/>
        </w:rPr>
        <w:t>Среди двоичных сумматоров различают</w:t>
      </w:r>
      <w:r>
        <w:rPr>
          <w:color w:val="auto"/>
          <w:szCs w:val="28"/>
        </w:rPr>
        <w:t xml:space="preserve"> одноразрядные и многоразрядные </w:t>
      </w:r>
      <w:r w:rsidRPr="00A20A74">
        <w:rPr>
          <w:color w:val="auto"/>
          <w:szCs w:val="28"/>
        </w:rPr>
        <w:t>сумматоры. Одноразрядные сумматор</w:t>
      </w:r>
      <w:r>
        <w:rPr>
          <w:color w:val="auto"/>
          <w:szCs w:val="28"/>
        </w:rPr>
        <w:t xml:space="preserve">ы служат основой для построения </w:t>
      </w:r>
      <w:r w:rsidRPr="00A20A74">
        <w:rPr>
          <w:color w:val="auto"/>
          <w:szCs w:val="28"/>
        </w:rPr>
        <w:t>многоразрядных. Многоразрядные сумматоры подразделяются на</w:t>
      </w:r>
    </w:p>
    <w:p w14:paraId="2BB54BF8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 w:rsidRPr="00A20A74">
        <w:rPr>
          <w:color w:val="auto"/>
          <w:szCs w:val="28"/>
        </w:rPr>
        <w:t>сумматоры с последовательным и параллельным переносом.</w:t>
      </w:r>
    </w:p>
    <w:p w14:paraId="65303BF6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20A74">
        <w:rPr>
          <w:color w:val="auto"/>
          <w:szCs w:val="28"/>
        </w:rPr>
        <w:t xml:space="preserve">Полным </w:t>
      </w:r>
      <w:r>
        <w:rPr>
          <w:color w:val="auto"/>
          <w:szCs w:val="28"/>
        </w:rPr>
        <w:t xml:space="preserve">одноразрядным сумматором, представленном на рисунке 2.4.1 называется комбинационное </w:t>
      </w:r>
      <w:r w:rsidRPr="00A20A74">
        <w:rPr>
          <w:color w:val="auto"/>
          <w:szCs w:val="28"/>
        </w:rPr>
        <w:t>устройство с тремя входам</w:t>
      </w:r>
      <w:r>
        <w:rPr>
          <w:color w:val="auto"/>
          <w:szCs w:val="28"/>
        </w:rPr>
        <w:t xml:space="preserve">и и двумя выходами, выполняющее </w:t>
      </w:r>
      <w:r w:rsidRPr="00A20A74">
        <w:rPr>
          <w:color w:val="auto"/>
          <w:szCs w:val="28"/>
        </w:rPr>
        <w:t>сложение трех одноразрядных чисел по правилам двоичной арифметики.</w:t>
      </w:r>
    </w:p>
    <w:p w14:paraId="06794887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75E015B1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46CD1E73" wp14:editId="4616007D">
            <wp:extent cx="2857500" cy="1619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208" t="37058" r="26342" b="40327"/>
                    <a:stretch/>
                  </pic:blipFill>
                  <pic:spPr bwMode="auto">
                    <a:xfrm>
                      <a:off x="0" y="0"/>
                      <a:ext cx="2867649" cy="1625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D1F69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2.4.1 –</w:t>
      </w:r>
      <w:r w:rsidRPr="00A20A74">
        <w:rPr>
          <w:iCs/>
          <w:color w:val="auto"/>
          <w:szCs w:val="28"/>
        </w:rPr>
        <w:t xml:space="preserve"> Условное графическое обозначение одноразрядного</w:t>
      </w:r>
      <w:r>
        <w:rPr>
          <w:iCs/>
          <w:color w:val="auto"/>
          <w:szCs w:val="28"/>
        </w:rPr>
        <w:t xml:space="preserve"> </w:t>
      </w:r>
      <w:r w:rsidRPr="00A20A74">
        <w:rPr>
          <w:iCs/>
          <w:color w:val="auto"/>
          <w:szCs w:val="28"/>
        </w:rPr>
        <w:t>полного сумматора</w:t>
      </w:r>
    </w:p>
    <w:p w14:paraId="7C9ADF93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</w:p>
    <w:p w14:paraId="5C8001D6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20A74">
        <w:rPr>
          <w:color w:val="auto"/>
          <w:szCs w:val="28"/>
        </w:rPr>
        <w:t>На вход</w:t>
      </w:r>
      <w:r>
        <w:rPr>
          <w:color w:val="auto"/>
          <w:szCs w:val="28"/>
        </w:rPr>
        <w:t>ы сумматора поступают сигналы A</w:t>
      </w:r>
      <w:proofErr w:type="spellStart"/>
      <w:r>
        <w:rPr>
          <w:color w:val="auto"/>
          <w:szCs w:val="28"/>
          <w:lang w:val="en-US"/>
        </w:rPr>
        <w:t>i</w:t>
      </w:r>
      <w:proofErr w:type="spellEnd"/>
      <w:r>
        <w:rPr>
          <w:color w:val="auto"/>
          <w:szCs w:val="28"/>
        </w:rPr>
        <w:t xml:space="preserve">, </w:t>
      </w:r>
      <w:proofErr w:type="spellStart"/>
      <w:r>
        <w:rPr>
          <w:color w:val="auto"/>
          <w:szCs w:val="28"/>
        </w:rPr>
        <w:t>Bi</w:t>
      </w:r>
      <w:proofErr w:type="spellEnd"/>
      <w:r>
        <w:rPr>
          <w:color w:val="auto"/>
          <w:szCs w:val="28"/>
        </w:rPr>
        <w:t xml:space="preserve"> i-</w:t>
      </w:r>
      <w:proofErr w:type="spellStart"/>
      <w:r>
        <w:rPr>
          <w:color w:val="auto"/>
          <w:szCs w:val="28"/>
        </w:rPr>
        <w:t>гo</w:t>
      </w:r>
      <w:proofErr w:type="spellEnd"/>
      <w:r>
        <w:rPr>
          <w:color w:val="auto"/>
          <w:szCs w:val="28"/>
        </w:rPr>
        <w:t xml:space="preserve"> разряда и сигнал </w:t>
      </w:r>
      <w:r w:rsidRPr="00A20A74">
        <w:rPr>
          <w:color w:val="auto"/>
          <w:szCs w:val="28"/>
        </w:rPr>
        <w:t>С; переноса из предыдущего разряда, с вы</w:t>
      </w:r>
      <w:r>
        <w:rPr>
          <w:color w:val="auto"/>
          <w:szCs w:val="28"/>
        </w:rPr>
        <w:t>хода снимаются сигналы текущего разряда суммы S и переноса Ci+1</w:t>
      </w:r>
      <w:r w:rsidRPr="00A20A74">
        <w:rPr>
          <w:color w:val="auto"/>
          <w:szCs w:val="28"/>
        </w:rPr>
        <w:t xml:space="preserve"> в следующий разряд. Работа одноразрядного</w:t>
      </w:r>
    </w:p>
    <w:p w14:paraId="35D35D43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 w:rsidRPr="00A20A74">
        <w:rPr>
          <w:color w:val="auto"/>
          <w:szCs w:val="28"/>
        </w:rPr>
        <w:t>полного сумматора</w:t>
      </w:r>
      <w:r>
        <w:rPr>
          <w:color w:val="auto"/>
          <w:szCs w:val="28"/>
        </w:rPr>
        <w:t xml:space="preserve"> описывается таблицей состояний, представленной на рисунке 2.4.2.</w:t>
      </w:r>
    </w:p>
    <w:p w14:paraId="08ADAA1C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0963B4B0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1D85AA" wp14:editId="689DA4D2">
            <wp:extent cx="2444750" cy="2444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566" t="45610" r="25166" b="11250"/>
                    <a:stretch/>
                  </pic:blipFill>
                  <pic:spPr bwMode="auto">
                    <a:xfrm>
                      <a:off x="0" y="0"/>
                      <a:ext cx="244475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78679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2.4</w:t>
      </w:r>
      <w:r w:rsidRPr="003F56FF">
        <w:rPr>
          <w:iCs/>
          <w:color w:val="auto"/>
          <w:szCs w:val="28"/>
        </w:rPr>
        <w:t>.</w:t>
      </w:r>
      <w:r>
        <w:rPr>
          <w:iCs/>
          <w:color w:val="auto"/>
          <w:szCs w:val="28"/>
        </w:rPr>
        <w:t>2 –</w:t>
      </w:r>
      <w:r w:rsidRPr="003F56FF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>Таблица состояний для одноразрядного полного сумматора</w:t>
      </w:r>
    </w:p>
    <w:p w14:paraId="0E8EB530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</w:p>
    <w:p w14:paraId="13C9B520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20A74">
        <w:rPr>
          <w:color w:val="auto"/>
          <w:szCs w:val="28"/>
        </w:rPr>
        <w:t>Полные одноразрядные суммат</w:t>
      </w:r>
      <w:r>
        <w:rPr>
          <w:color w:val="auto"/>
          <w:szCs w:val="28"/>
        </w:rPr>
        <w:t xml:space="preserve">оры используются для построения </w:t>
      </w:r>
      <w:r w:rsidRPr="00A20A74">
        <w:rPr>
          <w:color w:val="auto"/>
          <w:szCs w:val="28"/>
        </w:rPr>
        <w:t>мн</w:t>
      </w:r>
      <w:r>
        <w:rPr>
          <w:color w:val="auto"/>
          <w:szCs w:val="28"/>
        </w:rPr>
        <w:t>огоразрядных сумматоров. На рисунке 2.4.3</w:t>
      </w:r>
      <w:r w:rsidRPr="00A20A74">
        <w:rPr>
          <w:color w:val="auto"/>
          <w:szCs w:val="28"/>
        </w:rPr>
        <w:t xml:space="preserve"> </w:t>
      </w:r>
      <w:r>
        <w:rPr>
          <w:color w:val="auto"/>
          <w:szCs w:val="28"/>
        </w:rPr>
        <w:t xml:space="preserve">приведена схема соединения двух </w:t>
      </w:r>
      <w:r w:rsidRPr="00A20A74">
        <w:rPr>
          <w:color w:val="auto"/>
          <w:szCs w:val="28"/>
        </w:rPr>
        <w:t>одноразрядных полных сумматоров для п</w:t>
      </w:r>
      <w:r>
        <w:rPr>
          <w:color w:val="auto"/>
          <w:szCs w:val="28"/>
        </w:rPr>
        <w:t xml:space="preserve">олучения двухразрядного полного </w:t>
      </w:r>
      <w:r w:rsidRPr="00A20A74">
        <w:rPr>
          <w:color w:val="auto"/>
          <w:szCs w:val="28"/>
        </w:rPr>
        <w:t>сумматора. Выход переноса предыдущег</w:t>
      </w:r>
      <w:r>
        <w:rPr>
          <w:color w:val="auto"/>
          <w:szCs w:val="28"/>
        </w:rPr>
        <w:t xml:space="preserve">о одноразрядного сумматора </w:t>
      </w:r>
      <w:r w:rsidRPr="00A20A74">
        <w:rPr>
          <w:color w:val="auto"/>
          <w:szCs w:val="28"/>
        </w:rPr>
        <w:t>соединяется в входом переноса предыдущего.</w:t>
      </w:r>
    </w:p>
    <w:p w14:paraId="3C36596D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0C118B69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02C8F2DF" wp14:editId="7219FBAC">
            <wp:extent cx="2457450" cy="237335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360" t="27556" r="24524" b="24173"/>
                    <a:stretch/>
                  </pic:blipFill>
                  <pic:spPr bwMode="auto">
                    <a:xfrm>
                      <a:off x="0" y="0"/>
                      <a:ext cx="2464394" cy="238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E256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2.4.3 –</w:t>
      </w:r>
      <w:r w:rsidRPr="00A20A74">
        <w:rPr>
          <w:iCs/>
          <w:color w:val="auto"/>
          <w:szCs w:val="28"/>
        </w:rPr>
        <w:t xml:space="preserve"> Схема увеличения разрядности сумматора</w:t>
      </w:r>
    </w:p>
    <w:p w14:paraId="4D80B0A4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</w:p>
    <w:p w14:paraId="5D0574A5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20A74">
        <w:rPr>
          <w:color w:val="auto"/>
          <w:szCs w:val="28"/>
        </w:rPr>
        <w:t>Полученный сумматор называетс</w:t>
      </w:r>
      <w:r>
        <w:rPr>
          <w:color w:val="auto"/>
          <w:szCs w:val="28"/>
        </w:rPr>
        <w:t xml:space="preserve">я сумматором с последовательным </w:t>
      </w:r>
      <w:r w:rsidRPr="00A20A74">
        <w:rPr>
          <w:color w:val="auto"/>
          <w:szCs w:val="28"/>
        </w:rPr>
        <w:t>переносом. Сумматор с последовательн</w:t>
      </w:r>
      <w:r>
        <w:rPr>
          <w:color w:val="auto"/>
          <w:szCs w:val="28"/>
        </w:rPr>
        <w:t>ым переносом имеет низкое быстр</w:t>
      </w:r>
      <w:r w:rsidRPr="00A20A74">
        <w:rPr>
          <w:color w:val="auto"/>
          <w:szCs w:val="28"/>
        </w:rPr>
        <w:t>одействие, так как сигналы суммы и переноса старшего раз</w:t>
      </w:r>
      <w:r>
        <w:rPr>
          <w:color w:val="auto"/>
          <w:szCs w:val="28"/>
        </w:rPr>
        <w:t xml:space="preserve">ряда появятся </w:t>
      </w:r>
      <w:r w:rsidRPr="00A20A74">
        <w:rPr>
          <w:color w:val="auto"/>
          <w:szCs w:val="28"/>
        </w:rPr>
        <w:t>только после того, как последовательн</w:t>
      </w:r>
      <w:r>
        <w:rPr>
          <w:color w:val="auto"/>
          <w:szCs w:val="28"/>
        </w:rPr>
        <w:t xml:space="preserve">о сформируются сигналы переноса </w:t>
      </w:r>
      <w:r w:rsidRPr="00A20A74">
        <w:rPr>
          <w:color w:val="auto"/>
          <w:szCs w:val="28"/>
        </w:rPr>
        <w:t>всех предыдущих разрядов.</w:t>
      </w:r>
    </w:p>
    <w:p w14:paraId="3558BB74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A20A74">
        <w:rPr>
          <w:color w:val="auto"/>
          <w:szCs w:val="28"/>
        </w:rPr>
        <w:t>Для увеличения быстродействия многор</w:t>
      </w:r>
      <w:r>
        <w:rPr>
          <w:color w:val="auto"/>
          <w:szCs w:val="28"/>
        </w:rPr>
        <w:t xml:space="preserve">азрядного сумматора применяется </w:t>
      </w:r>
      <w:r w:rsidRPr="00A20A74">
        <w:rPr>
          <w:color w:val="auto"/>
          <w:szCs w:val="28"/>
        </w:rPr>
        <w:t>схема ускоренного переноса, кото</w:t>
      </w:r>
      <w:r>
        <w:rPr>
          <w:color w:val="auto"/>
          <w:szCs w:val="28"/>
        </w:rPr>
        <w:t xml:space="preserve">рая в соответствии с состоянием </w:t>
      </w:r>
      <w:r w:rsidRPr="00A20A74">
        <w:rPr>
          <w:color w:val="auto"/>
          <w:szCs w:val="28"/>
        </w:rPr>
        <w:t>сигналов на информационных входах и вход</w:t>
      </w:r>
      <w:r>
        <w:rPr>
          <w:color w:val="auto"/>
          <w:szCs w:val="28"/>
        </w:rPr>
        <w:t xml:space="preserve">ного сигнала переноса формирует </w:t>
      </w:r>
      <w:r w:rsidRPr="00A20A74">
        <w:rPr>
          <w:color w:val="auto"/>
          <w:szCs w:val="28"/>
        </w:rPr>
        <w:t xml:space="preserve">выходной сигнал переноса. Такой </w:t>
      </w:r>
      <w:r>
        <w:rPr>
          <w:color w:val="auto"/>
          <w:szCs w:val="28"/>
        </w:rPr>
        <w:t xml:space="preserve">сумматор называется </w:t>
      </w:r>
      <w:r>
        <w:rPr>
          <w:color w:val="auto"/>
          <w:szCs w:val="28"/>
        </w:rPr>
        <w:lastRenderedPageBreak/>
        <w:t xml:space="preserve">сумматором </w:t>
      </w:r>
      <w:r w:rsidRPr="00A20A74">
        <w:rPr>
          <w:color w:val="auto"/>
          <w:szCs w:val="28"/>
        </w:rPr>
        <w:t>параллельным переносом. На этом при</w:t>
      </w:r>
      <w:r>
        <w:rPr>
          <w:color w:val="auto"/>
          <w:szCs w:val="28"/>
        </w:rPr>
        <w:t>нципе построен четырехразрядный сумматор К155ИМЗ, представленный на рисунке 2.4.4.</w:t>
      </w:r>
    </w:p>
    <w:p w14:paraId="281C1EFE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59DDC58C" w14:textId="77777777" w:rsid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69D8EB32" wp14:editId="41C3DBB8">
            <wp:extent cx="2254250" cy="219466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390" t="31167" r="26342" b="26834"/>
                    <a:stretch/>
                  </pic:blipFill>
                  <pic:spPr bwMode="auto">
                    <a:xfrm>
                      <a:off x="0" y="0"/>
                      <a:ext cx="2265414" cy="220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6C72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2.4.4 –</w:t>
      </w:r>
      <w:r w:rsidRPr="00A20A74">
        <w:rPr>
          <w:iCs/>
          <w:color w:val="auto"/>
          <w:szCs w:val="28"/>
        </w:rPr>
        <w:t xml:space="preserve"> Условное обозначение четырёхразрядного сумматора</w:t>
      </w:r>
    </w:p>
    <w:p w14:paraId="417D0A0F" w14:textId="77777777" w:rsidR="00A20A74" w:rsidRPr="00A20A74" w:rsidRDefault="00A20A74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74F7C793" w14:textId="77777777" w:rsidR="00A20A74" w:rsidRPr="00E954D5" w:rsidRDefault="00E954D5" w:rsidP="00A20A74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A20A74" w:rsidRPr="00A20A74">
        <w:rPr>
          <w:color w:val="auto"/>
          <w:szCs w:val="28"/>
        </w:rPr>
        <w:t>Путе</w:t>
      </w:r>
      <w:r>
        <w:rPr>
          <w:color w:val="auto"/>
          <w:szCs w:val="28"/>
        </w:rPr>
        <w:t>м соединения выводов переноса С0</w:t>
      </w:r>
      <w:r w:rsidR="00A20A74" w:rsidRPr="00A20A74">
        <w:rPr>
          <w:color w:val="auto"/>
          <w:szCs w:val="28"/>
        </w:rPr>
        <w:t>,</w:t>
      </w:r>
      <w:r>
        <w:rPr>
          <w:color w:val="auto"/>
          <w:szCs w:val="28"/>
        </w:rPr>
        <w:t xml:space="preserve"> С4 четырехразрядных сумматоров </w:t>
      </w:r>
      <w:r w:rsidR="00A20A74" w:rsidRPr="00A20A74">
        <w:rPr>
          <w:color w:val="auto"/>
          <w:szCs w:val="28"/>
        </w:rPr>
        <w:t>в последовательную цепь можно пос</w:t>
      </w:r>
      <w:r>
        <w:rPr>
          <w:color w:val="auto"/>
          <w:szCs w:val="28"/>
        </w:rPr>
        <w:t xml:space="preserve">троить сумматоры с разрядностью </w:t>
      </w:r>
      <w:r w:rsidR="00A20A74" w:rsidRPr="00A20A74">
        <w:rPr>
          <w:color w:val="auto"/>
          <w:szCs w:val="28"/>
        </w:rPr>
        <w:t>8, 12, 16 и т.д. Такой многоразрядн</w:t>
      </w:r>
      <w:r>
        <w:rPr>
          <w:color w:val="auto"/>
          <w:szCs w:val="28"/>
        </w:rPr>
        <w:t xml:space="preserve">ый сумматор называют сумматором </w:t>
      </w:r>
      <w:r w:rsidR="00A20A74" w:rsidRPr="00A20A74">
        <w:rPr>
          <w:color w:val="auto"/>
          <w:szCs w:val="28"/>
        </w:rPr>
        <w:t>с последовательным групповым переносом.</w:t>
      </w:r>
    </w:p>
    <w:p w14:paraId="60B04258" w14:textId="77777777" w:rsidR="00652CA4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b/>
          <w:color w:val="auto"/>
        </w:rPr>
      </w:pPr>
    </w:p>
    <w:p w14:paraId="64EE1231" w14:textId="77777777" w:rsidR="00652CA4" w:rsidRPr="00AE4009" w:rsidRDefault="00652CA4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b/>
          <w:color w:val="auto"/>
        </w:rPr>
        <w:tab/>
        <w:t>2.5 Цифровой компаратор</w:t>
      </w:r>
    </w:p>
    <w:p w14:paraId="1C3CD50B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E954D5">
        <w:rPr>
          <w:color w:val="auto"/>
          <w:szCs w:val="28"/>
        </w:rPr>
        <w:t>Цифровым компаратором называется комбинационное</w:t>
      </w:r>
      <w:r>
        <w:rPr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>устройство, предназначенное для сравнения кодов дву</w:t>
      </w:r>
      <w:r>
        <w:rPr>
          <w:color w:val="auto"/>
          <w:szCs w:val="28"/>
        </w:rPr>
        <w:t xml:space="preserve">х двоичных чисел и </w:t>
      </w:r>
      <w:r w:rsidRPr="00E954D5">
        <w:rPr>
          <w:color w:val="auto"/>
          <w:szCs w:val="28"/>
        </w:rPr>
        <w:t>формирования результата сравнения в виде цифровых сигналов.</w:t>
      </w:r>
    </w:p>
    <w:p w14:paraId="64C5C868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E954D5">
        <w:rPr>
          <w:color w:val="auto"/>
          <w:szCs w:val="28"/>
        </w:rPr>
        <w:t>Ком</w:t>
      </w:r>
      <w:r>
        <w:rPr>
          <w:color w:val="auto"/>
          <w:szCs w:val="28"/>
        </w:rPr>
        <w:t xml:space="preserve">параторы делятся на две группы: </w:t>
      </w:r>
      <w:r w:rsidRPr="00E954D5">
        <w:rPr>
          <w:color w:val="auto"/>
          <w:szCs w:val="28"/>
        </w:rPr>
        <w:t>схемы</w:t>
      </w:r>
      <w:r>
        <w:rPr>
          <w:color w:val="auto"/>
          <w:szCs w:val="28"/>
        </w:rPr>
        <w:t xml:space="preserve"> проверки равнозначности кодов и </w:t>
      </w:r>
      <w:r w:rsidRPr="00E954D5">
        <w:rPr>
          <w:color w:val="auto"/>
          <w:szCs w:val="28"/>
        </w:rPr>
        <w:t>схемы сравнения кодов.</w:t>
      </w:r>
    </w:p>
    <w:p w14:paraId="12A62D94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b/>
          <w:bCs/>
          <w:color w:val="auto"/>
          <w:szCs w:val="28"/>
        </w:rPr>
        <w:tab/>
      </w:r>
      <w:r w:rsidRPr="00E954D5">
        <w:rPr>
          <w:bCs/>
          <w:color w:val="auto"/>
          <w:szCs w:val="28"/>
        </w:rPr>
        <w:t>Схемы проверки равнозначности кодов</w:t>
      </w:r>
      <w:r w:rsidRPr="00E954D5">
        <w:rPr>
          <w:b/>
          <w:bCs/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>имеют на входе две переменные</w:t>
      </w:r>
    </w:p>
    <w:p w14:paraId="0C2F3A8B" w14:textId="77777777" w:rsid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 w:rsidRPr="00E954D5">
        <w:rPr>
          <w:color w:val="auto"/>
          <w:szCs w:val="28"/>
        </w:rPr>
        <w:t>А и В. каждая из которых содер</w:t>
      </w:r>
      <w:r>
        <w:rPr>
          <w:color w:val="auto"/>
          <w:szCs w:val="28"/>
        </w:rPr>
        <w:t xml:space="preserve">жит М двоичных разрядов, и один выход У. </w:t>
      </w:r>
      <w:r w:rsidRPr="00E954D5">
        <w:rPr>
          <w:color w:val="auto"/>
          <w:szCs w:val="28"/>
        </w:rPr>
        <w:t>При сравнении на равенство осуще</w:t>
      </w:r>
      <w:r>
        <w:rPr>
          <w:color w:val="auto"/>
          <w:szCs w:val="28"/>
        </w:rPr>
        <w:t xml:space="preserve">ствляется поразрядное сравнение </w:t>
      </w:r>
      <w:r w:rsidRPr="00E954D5">
        <w:rPr>
          <w:color w:val="auto"/>
          <w:szCs w:val="28"/>
        </w:rPr>
        <w:t>двух чисел, что позволяет затем сф</w:t>
      </w:r>
      <w:r>
        <w:rPr>
          <w:color w:val="auto"/>
          <w:szCs w:val="28"/>
        </w:rPr>
        <w:t xml:space="preserve">ормировать на выходе всей схемы </w:t>
      </w:r>
      <w:r w:rsidRPr="00E954D5">
        <w:rPr>
          <w:color w:val="auto"/>
          <w:szCs w:val="28"/>
        </w:rPr>
        <w:t>активный сигнал У=1 при равенстве входных чисел. Функционировани</w:t>
      </w:r>
      <w:r>
        <w:rPr>
          <w:color w:val="auto"/>
          <w:szCs w:val="28"/>
        </w:rPr>
        <w:t xml:space="preserve">е </w:t>
      </w:r>
      <w:r w:rsidRPr="00E954D5">
        <w:rPr>
          <w:color w:val="auto"/>
          <w:szCs w:val="28"/>
        </w:rPr>
        <w:t>схемы по каждому разряду</w:t>
      </w:r>
      <w:r>
        <w:rPr>
          <w:color w:val="auto"/>
          <w:szCs w:val="28"/>
        </w:rPr>
        <w:t xml:space="preserve"> подчиняется таблице истинности (рисунок 2.5.1). В этой таблице А</w:t>
      </w:r>
      <w:proofErr w:type="spellStart"/>
      <w:r>
        <w:rPr>
          <w:color w:val="auto"/>
          <w:szCs w:val="28"/>
          <w:lang w:val="en-US"/>
        </w:rPr>
        <w:t>i</w:t>
      </w:r>
      <w:proofErr w:type="spellEnd"/>
      <w:r>
        <w:rPr>
          <w:color w:val="auto"/>
          <w:szCs w:val="28"/>
        </w:rPr>
        <w:t xml:space="preserve"> и </w:t>
      </w:r>
      <w:proofErr w:type="spellStart"/>
      <w:r>
        <w:rPr>
          <w:color w:val="auto"/>
          <w:szCs w:val="28"/>
        </w:rPr>
        <w:t>Bi</w:t>
      </w:r>
      <w:proofErr w:type="spellEnd"/>
      <w:r>
        <w:rPr>
          <w:color w:val="auto"/>
          <w:szCs w:val="28"/>
        </w:rPr>
        <w:t xml:space="preserve"> являются i-</w:t>
      </w:r>
      <w:proofErr w:type="spellStart"/>
      <w:r>
        <w:rPr>
          <w:color w:val="auto"/>
          <w:szCs w:val="28"/>
        </w:rPr>
        <w:t>тыми</w:t>
      </w:r>
      <w:proofErr w:type="spellEnd"/>
      <w:r>
        <w:rPr>
          <w:color w:val="auto"/>
          <w:szCs w:val="28"/>
        </w:rPr>
        <w:t xml:space="preserve"> разрядами многоразрядных</w:t>
      </w:r>
      <w:r w:rsidRPr="00E954D5">
        <w:rPr>
          <w:color w:val="auto"/>
          <w:szCs w:val="28"/>
        </w:rPr>
        <w:t xml:space="preserve"> </w:t>
      </w:r>
      <w:r>
        <w:rPr>
          <w:color w:val="auto"/>
          <w:szCs w:val="28"/>
        </w:rPr>
        <w:t xml:space="preserve">двоичных чисел А и В, a </w:t>
      </w:r>
      <w:proofErr w:type="spellStart"/>
      <w:r>
        <w:rPr>
          <w:color w:val="auto"/>
          <w:szCs w:val="28"/>
        </w:rPr>
        <w:t>Yi</w:t>
      </w:r>
      <w:proofErr w:type="spellEnd"/>
      <w:r w:rsidRPr="00E954D5">
        <w:rPr>
          <w:color w:val="auto"/>
          <w:szCs w:val="28"/>
        </w:rPr>
        <w:t xml:space="preserve"> - р</w:t>
      </w:r>
      <w:r>
        <w:rPr>
          <w:color w:val="auto"/>
          <w:szCs w:val="28"/>
        </w:rPr>
        <w:t>езультатом сравнения разрядов с</w:t>
      </w:r>
      <w:r w:rsidRPr="00E954D5">
        <w:rPr>
          <w:color w:val="auto"/>
          <w:szCs w:val="28"/>
        </w:rPr>
        <w:t xml:space="preserve"> </w:t>
      </w:r>
      <w:r>
        <w:rPr>
          <w:color w:val="auto"/>
          <w:szCs w:val="28"/>
        </w:rPr>
        <w:t>номером i</w:t>
      </w:r>
      <w:r w:rsidRPr="00E954D5">
        <w:rPr>
          <w:color w:val="auto"/>
          <w:szCs w:val="28"/>
        </w:rPr>
        <w:t>.</w:t>
      </w:r>
    </w:p>
    <w:p w14:paraId="0AE5ADAE" w14:textId="77777777" w:rsid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2844B51E" w14:textId="77777777" w:rsid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11D0F3AB" wp14:editId="1820A816">
            <wp:extent cx="2832100" cy="1432709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572" t="45230" r="25166" b="30254"/>
                    <a:stretch/>
                  </pic:blipFill>
                  <pic:spPr bwMode="auto">
                    <a:xfrm>
                      <a:off x="0" y="0"/>
                      <a:ext cx="2848418" cy="144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50F9F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iCs/>
          <w:color w:val="auto"/>
          <w:szCs w:val="28"/>
        </w:rPr>
        <w:t>Рисунок 2.5</w:t>
      </w:r>
      <w:r w:rsidRPr="003F56FF">
        <w:rPr>
          <w:iCs/>
          <w:color w:val="auto"/>
          <w:szCs w:val="28"/>
        </w:rPr>
        <w:t>.</w:t>
      </w:r>
      <w:r w:rsidRPr="00E954D5">
        <w:rPr>
          <w:iCs/>
          <w:color w:val="auto"/>
          <w:szCs w:val="28"/>
        </w:rPr>
        <w:t>1</w:t>
      </w:r>
      <w:r>
        <w:rPr>
          <w:iCs/>
          <w:color w:val="auto"/>
          <w:szCs w:val="28"/>
        </w:rPr>
        <w:t xml:space="preserve"> –</w:t>
      </w:r>
      <w:r w:rsidRPr="003F56FF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 xml:space="preserve">Таблица истинности для </w:t>
      </w:r>
      <w:r w:rsidR="005F1C4C">
        <w:rPr>
          <w:iCs/>
          <w:color w:val="auto"/>
          <w:szCs w:val="28"/>
        </w:rPr>
        <w:t>схемы сравнения</w:t>
      </w:r>
    </w:p>
    <w:p w14:paraId="64952ACA" w14:textId="77777777" w:rsid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lastRenderedPageBreak/>
        <w:tab/>
        <w:t>На рисунке 2.5.2</w:t>
      </w:r>
      <w:r w:rsidRPr="00E954D5">
        <w:rPr>
          <w:color w:val="auto"/>
          <w:szCs w:val="28"/>
        </w:rPr>
        <w:t xml:space="preserve"> показана схема проверки на равенство, </w:t>
      </w:r>
      <w:r>
        <w:rPr>
          <w:color w:val="auto"/>
          <w:szCs w:val="28"/>
        </w:rPr>
        <w:t xml:space="preserve">построенная на элементах исключающее «ИЛИ» в </w:t>
      </w:r>
      <w:proofErr w:type="spellStart"/>
      <w:r>
        <w:rPr>
          <w:color w:val="auto"/>
          <w:szCs w:val="28"/>
        </w:rPr>
        <w:t>соответствиии</w:t>
      </w:r>
      <w:proofErr w:type="spellEnd"/>
      <w:r>
        <w:rPr>
          <w:color w:val="auto"/>
          <w:szCs w:val="28"/>
        </w:rPr>
        <w:t xml:space="preserve"> с таблицей истинности, представленной на рисунке 2.5.1</w:t>
      </w:r>
      <w:r w:rsidRPr="00E954D5">
        <w:rPr>
          <w:color w:val="auto"/>
          <w:szCs w:val="28"/>
        </w:rPr>
        <w:t>.</w:t>
      </w:r>
    </w:p>
    <w:p w14:paraId="4997741A" w14:textId="77777777" w:rsid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524DF8CA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 w:rsidRPr="00E954D5">
        <w:rPr>
          <w:noProof/>
          <w:lang w:eastAsia="ru-RU"/>
        </w:rPr>
        <w:drawing>
          <wp:inline distT="0" distB="0" distL="0" distR="0" wp14:anchorId="37DD19FA" wp14:editId="383A5853">
            <wp:extent cx="2413000" cy="2365686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894" t="26416" r="24845" b="26074"/>
                    <a:stretch/>
                  </pic:blipFill>
                  <pic:spPr bwMode="auto">
                    <a:xfrm>
                      <a:off x="0" y="0"/>
                      <a:ext cx="2423074" cy="2375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E3414" w14:textId="77777777" w:rsid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2.5.1 –</w:t>
      </w:r>
      <w:r w:rsidRPr="00E954D5">
        <w:rPr>
          <w:iCs/>
          <w:color w:val="auto"/>
          <w:szCs w:val="28"/>
        </w:rPr>
        <w:t xml:space="preserve"> Схема сравнения на равенство</w:t>
      </w:r>
    </w:p>
    <w:p w14:paraId="17309CD0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</w:p>
    <w:p w14:paraId="3EFC9E38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b/>
          <w:bCs/>
          <w:color w:val="auto"/>
          <w:szCs w:val="28"/>
        </w:rPr>
        <w:tab/>
      </w:r>
      <w:r w:rsidRPr="00E954D5">
        <w:rPr>
          <w:bCs/>
          <w:color w:val="auto"/>
          <w:szCs w:val="28"/>
        </w:rPr>
        <w:t>Схемы сравнения</w:t>
      </w:r>
      <w:r w:rsidRPr="00E954D5">
        <w:rPr>
          <w:b/>
          <w:bCs/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 xml:space="preserve">выполняют </w:t>
      </w:r>
      <w:r>
        <w:rPr>
          <w:color w:val="auto"/>
          <w:szCs w:val="28"/>
        </w:rPr>
        <w:t xml:space="preserve">более сложный логический анализ </w:t>
      </w:r>
      <w:r w:rsidRPr="00E954D5">
        <w:rPr>
          <w:color w:val="auto"/>
          <w:szCs w:val="28"/>
        </w:rPr>
        <w:t>входных кодов и на выходе формируют три выходных сигнала, соответс</w:t>
      </w:r>
      <w:r>
        <w:rPr>
          <w:color w:val="auto"/>
          <w:szCs w:val="28"/>
        </w:rPr>
        <w:t xml:space="preserve">твующие результатам сравнения: А&gt;В, А=В или А&lt;В. Примером служит </w:t>
      </w:r>
      <w:r w:rsidRPr="00E954D5">
        <w:rPr>
          <w:color w:val="auto"/>
          <w:szCs w:val="28"/>
        </w:rPr>
        <w:t>интегральная микросхема цифрового компаратора К555СП1.</w:t>
      </w:r>
    </w:p>
    <w:p w14:paraId="7C4EAF32" w14:textId="77777777" w:rsid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Pr="00E954D5">
        <w:rPr>
          <w:color w:val="auto"/>
          <w:szCs w:val="28"/>
        </w:rPr>
        <w:t>Помимо восьми входов для сравнивае</w:t>
      </w:r>
      <w:r>
        <w:rPr>
          <w:color w:val="auto"/>
          <w:szCs w:val="28"/>
        </w:rPr>
        <w:t xml:space="preserve">мых кодов (два четырехразрядных </w:t>
      </w:r>
      <w:r w:rsidRPr="00E954D5">
        <w:rPr>
          <w:color w:val="auto"/>
          <w:szCs w:val="28"/>
        </w:rPr>
        <w:t>слова, обозначаемых АО...АЗ и B0</w:t>
      </w:r>
      <w:r>
        <w:rPr>
          <w:color w:val="auto"/>
          <w:szCs w:val="28"/>
        </w:rPr>
        <w:t xml:space="preserve">...B3) компаратор К555СП1 имеет </w:t>
      </w:r>
      <w:r w:rsidRPr="00E954D5">
        <w:rPr>
          <w:color w:val="auto"/>
          <w:szCs w:val="28"/>
        </w:rPr>
        <w:t>три управляющих входа для наращива</w:t>
      </w:r>
      <w:r>
        <w:rPr>
          <w:color w:val="auto"/>
          <w:szCs w:val="28"/>
        </w:rPr>
        <w:t xml:space="preserve">ния разрядности </w:t>
      </w:r>
      <w:r>
        <w:rPr>
          <w:color w:val="auto"/>
          <w:szCs w:val="28"/>
          <w:lang w:val="en-US"/>
        </w:rPr>
        <w:t>I</w:t>
      </w:r>
      <w:r>
        <w:rPr>
          <w:color w:val="auto"/>
          <w:szCs w:val="28"/>
        </w:rPr>
        <w:t xml:space="preserve">(А&gt;В), </w:t>
      </w:r>
      <w:r>
        <w:rPr>
          <w:color w:val="auto"/>
          <w:szCs w:val="28"/>
          <w:lang w:val="en-US"/>
        </w:rPr>
        <w:t>I</w:t>
      </w:r>
      <w:r>
        <w:rPr>
          <w:color w:val="auto"/>
          <w:szCs w:val="28"/>
        </w:rPr>
        <w:t xml:space="preserve">(А&lt;В), </w:t>
      </w:r>
      <w:r>
        <w:rPr>
          <w:color w:val="auto"/>
          <w:szCs w:val="28"/>
          <w:lang w:val="en-US"/>
        </w:rPr>
        <w:t>I</w:t>
      </w:r>
      <w:r w:rsidRPr="00E954D5">
        <w:rPr>
          <w:color w:val="auto"/>
          <w:szCs w:val="28"/>
        </w:rPr>
        <w:t>(А=В) и три выхода результирующи</w:t>
      </w:r>
      <w:r>
        <w:rPr>
          <w:color w:val="auto"/>
          <w:szCs w:val="28"/>
        </w:rPr>
        <w:t>х сигналов (А&gt;В), (А&lt;В), (А=В).</w:t>
      </w:r>
      <w:r w:rsidRPr="00E954D5">
        <w:rPr>
          <w:color w:val="auto"/>
          <w:szCs w:val="28"/>
        </w:rPr>
        <w:t xml:space="preserve"> Условное графическое изображен</w:t>
      </w:r>
      <w:r>
        <w:rPr>
          <w:color w:val="auto"/>
          <w:szCs w:val="28"/>
        </w:rPr>
        <w:t xml:space="preserve">ие компаратора приведено на рисунке </w:t>
      </w:r>
      <w:r w:rsidRPr="00E954D5">
        <w:rPr>
          <w:color w:val="auto"/>
          <w:szCs w:val="28"/>
        </w:rPr>
        <w:t>2.</w:t>
      </w:r>
      <w:r>
        <w:rPr>
          <w:color w:val="auto"/>
          <w:szCs w:val="28"/>
        </w:rPr>
        <w:t>5.2.</w:t>
      </w:r>
    </w:p>
    <w:p w14:paraId="71A3FDBC" w14:textId="77777777" w:rsid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3B49F6C7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315B2D16" wp14:editId="11DD8308">
            <wp:extent cx="2578100" cy="297473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925" t="21665" r="26449" b="29875"/>
                    <a:stretch/>
                  </pic:blipFill>
                  <pic:spPr bwMode="auto">
                    <a:xfrm>
                      <a:off x="0" y="0"/>
                      <a:ext cx="2583155" cy="298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D1646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</w:t>
      </w:r>
      <w:r w:rsidR="005F1C4C">
        <w:rPr>
          <w:iCs/>
          <w:color w:val="auto"/>
          <w:szCs w:val="28"/>
        </w:rPr>
        <w:t xml:space="preserve"> 2.5</w:t>
      </w:r>
      <w:r w:rsidRPr="00E954D5">
        <w:rPr>
          <w:iCs/>
          <w:color w:val="auto"/>
          <w:szCs w:val="28"/>
        </w:rPr>
        <w:t>.2. Условное графическое изображение компаратора</w:t>
      </w:r>
    </w:p>
    <w:p w14:paraId="029C3714" w14:textId="77777777" w:rsidR="00E954D5" w:rsidRDefault="005F1C4C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lastRenderedPageBreak/>
        <w:tab/>
      </w:r>
      <w:r w:rsidR="00E954D5" w:rsidRPr="00E954D5">
        <w:rPr>
          <w:color w:val="auto"/>
          <w:szCs w:val="28"/>
        </w:rPr>
        <w:t xml:space="preserve">Работа четырехразрядного компаратора </w:t>
      </w:r>
      <w:r>
        <w:rPr>
          <w:color w:val="auto"/>
          <w:szCs w:val="28"/>
        </w:rPr>
        <w:t>описывается таблицей истинности, представленной на рисунке 2.5.3</w:t>
      </w:r>
      <w:r w:rsidR="00E954D5" w:rsidRPr="00E954D5">
        <w:rPr>
          <w:color w:val="auto"/>
          <w:szCs w:val="28"/>
        </w:rPr>
        <w:t>.</w:t>
      </w:r>
    </w:p>
    <w:p w14:paraId="3DF99DDB" w14:textId="77777777" w:rsidR="005F1C4C" w:rsidRDefault="005F1C4C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2C29BF1E" w14:textId="77777777" w:rsidR="005F1C4C" w:rsidRDefault="005F1C4C" w:rsidP="005F1C4C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79F87BCE" wp14:editId="4CB28CFD">
            <wp:extent cx="4841495" cy="23749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927" t="28506" r="10627" b="22273"/>
                    <a:stretch/>
                  </pic:blipFill>
                  <pic:spPr bwMode="auto">
                    <a:xfrm>
                      <a:off x="0" y="0"/>
                      <a:ext cx="4847363" cy="237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5A33C" w14:textId="77777777" w:rsidR="005F1C4C" w:rsidRPr="00E954D5" w:rsidRDefault="005F1C4C" w:rsidP="005F1C4C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iCs/>
          <w:color w:val="auto"/>
          <w:szCs w:val="28"/>
        </w:rPr>
        <w:t>Рисунок 2.5</w:t>
      </w:r>
      <w:r w:rsidRPr="003F56FF">
        <w:rPr>
          <w:iCs/>
          <w:color w:val="auto"/>
          <w:szCs w:val="28"/>
        </w:rPr>
        <w:t>.</w:t>
      </w:r>
      <w:r>
        <w:rPr>
          <w:iCs/>
          <w:color w:val="auto"/>
          <w:szCs w:val="28"/>
        </w:rPr>
        <w:t>3 –</w:t>
      </w:r>
      <w:r w:rsidRPr="003F56FF">
        <w:rPr>
          <w:iCs/>
          <w:color w:val="auto"/>
          <w:szCs w:val="28"/>
        </w:rPr>
        <w:t xml:space="preserve"> </w:t>
      </w:r>
      <w:r>
        <w:rPr>
          <w:iCs/>
          <w:color w:val="auto"/>
          <w:szCs w:val="28"/>
        </w:rPr>
        <w:t xml:space="preserve">Таблица истинности для четырехразрядного </w:t>
      </w:r>
      <w:proofErr w:type="spellStart"/>
      <w:r>
        <w:rPr>
          <w:iCs/>
          <w:color w:val="auto"/>
          <w:szCs w:val="28"/>
        </w:rPr>
        <w:t>цифового</w:t>
      </w:r>
      <w:proofErr w:type="spellEnd"/>
      <w:r>
        <w:rPr>
          <w:iCs/>
          <w:color w:val="auto"/>
          <w:szCs w:val="28"/>
        </w:rPr>
        <w:t xml:space="preserve"> компаратора</w:t>
      </w:r>
    </w:p>
    <w:p w14:paraId="7FA41D9E" w14:textId="77777777" w:rsidR="005F1C4C" w:rsidRPr="00E954D5" w:rsidRDefault="005F1C4C" w:rsidP="005F1C4C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</w:p>
    <w:p w14:paraId="56113B05" w14:textId="77777777" w:rsid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 w:rsidRPr="00E954D5">
        <w:rPr>
          <w:color w:val="auto"/>
          <w:szCs w:val="28"/>
        </w:rPr>
        <w:t>Если сравниваются коды с разрядностью более четырёх, то</w:t>
      </w:r>
      <w:r w:rsidR="005F1C4C">
        <w:rPr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>выходы компаратора младших разрядов подключаются к одноимённым</w:t>
      </w:r>
      <w:r w:rsidR="005F1C4C">
        <w:rPr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>входам компаратора старших разрядов сравниваемых</w:t>
      </w:r>
      <w:r w:rsidR="005F1C4C">
        <w:rPr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>чисел. Выходами</w:t>
      </w:r>
      <w:r w:rsidR="005F1C4C">
        <w:rPr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>всего многоразрядного компаратора кодов являются выходы компаратора</w:t>
      </w:r>
      <w:r w:rsidR="005F1C4C">
        <w:rPr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>самых старших сравниваемых разрядов</w:t>
      </w:r>
      <w:r w:rsidR="005F1C4C">
        <w:rPr>
          <w:color w:val="auto"/>
          <w:szCs w:val="28"/>
        </w:rPr>
        <w:t xml:space="preserve">. </w:t>
      </w:r>
      <w:r w:rsidRPr="00E954D5">
        <w:rPr>
          <w:color w:val="auto"/>
          <w:szCs w:val="28"/>
        </w:rPr>
        <w:t>На рис</w:t>
      </w:r>
      <w:r w:rsidR="005F1C4C">
        <w:rPr>
          <w:color w:val="auto"/>
          <w:szCs w:val="28"/>
        </w:rPr>
        <w:t>унке 2.5.4</w:t>
      </w:r>
      <w:r w:rsidRPr="00E954D5">
        <w:rPr>
          <w:color w:val="auto"/>
          <w:szCs w:val="28"/>
        </w:rPr>
        <w:t xml:space="preserve"> показана схема построения</w:t>
      </w:r>
      <w:r w:rsidR="005F1C4C">
        <w:rPr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>12-разрядного компаратора на</w:t>
      </w:r>
      <w:r w:rsidR="005F1C4C">
        <w:rPr>
          <w:color w:val="auto"/>
          <w:szCs w:val="28"/>
        </w:rPr>
        <w:t xml:space="preserve"> </w:t>
      </w:r>
      <w:r w:rsidRPr="00E954D5">
        <w:rPr>
          <w:color w:val="auto"/>
          <w:szCs w:val="28"/>
        </w:rPr>
        <w:t>основе четырехразрядных компараторов.</w:t>
      </w:r>
    </w:p>
    <w:p w14:paraId="6E121C22" w14:textId="77777777" w:rsidR="005F1C4C" w:rsidRDefault="005F1C4C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47CE4514" w14:textId="77777777" w:rsidR="005F1C4C" w:rsidRPr="00E954D5" w:rsidRDefault="005F1C4C" w:rsidP="005F1C4C">
      <w:pPr>
        <w:autoSpaceDE w:val="0"/>
        <w:autoSpaceDN w:val="0"/>
        <w:adjustRightInd w:val="0"/>
        <w:spacing w:line="240" w:lineRule="auto"/>
        <w:ind w:firstLine="0"/>
        <w:jc w:val="center"/>
        <w:rPr>
          <w:color w:val="auto"/>
          <w:szCs w:val="28"/>
        </w:rPr>
      </w:pPr>
      <w:r>
        <w:rPr>
          <w:noProof/>
          <w:lang w:eastAsia="ru-RU"/>
        </w:rPr>
        <w:drawing>
          <wp:inline distT="0" distB="0" distL="0" distR="0" wp14:anchorId="78D7A930" wp14:editId="04828A21">
            <wp:extent cx="5473700" cy="2144666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103" t="36298" r="11054" b="25503"/>
                    <a:stretch/>
                  </pic:blipFill>
                  <pic:spPr bwMode="auto">
                    <a:xfrm>
                      <a:off x="0" y="0"/>
                      <a:ext cx="5495692" cy="215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EC80" w14:textId="77777777" w:rsidR="00E954D5" w:rsidRPr="005F1C4C" w:rsidRDefault="005F1C4C" w:rsidP="005F1C4C">
      <w:pPr>
        <w:autoSpaceDE w:val="0"/>
        <w:autoSpaceDN w:val="0"/>
        <w:adjustRightInd w:val="0"/>
        <w:spacing w:line="240" w:lineRule="auto"/>
        <w:ind w:firstLine="0"/>
        <w:jc w:val="center"/>
        <w:rPr>
          <w:iCs/>
          <w:color w:val="auto"/>
          <w:szCs w:val="28"/>
        </w:rPr>
      </w:pPr>
      <w:r>
        <w:rPr>
          <w:iCs/>
          <w:color w:val="auto"/>
          <w:szCs w:val="28"/>
        </w:rPr>
        <w:t>Рисунок 2.5.4 –</w:t>
      </w:r>
      <w:r w:rsidR="00E954D5" w:rsidRPr="005F1C4C">
        <w:rPr>
          <w:iCs/>
          <w:color w:val="auto"/>
          <w:szCs w:val="28"/>
        </w:rPr>
        <w:t xml:space="preserve"> Каскадирование цифровых компараторов</w:t>
      </w:r>
    </w:p>
    <w:p w14:paraId="6F49DB57" w14:textId="77777777" w:rsidR="00E954D5" w:rsidRPr="00E954D5" w:rsidRDefault="00E954D5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7F708792" w14:textId="77777777" w:rsidR="00AE4009" w:rsidRPr="00E954D5" w:rsidRDefault="005F1C4C" w:rsidP="00E954D5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  <w:r>
        <w:rPr>
          <w:color w:val="auto"/>
          <w:szCs w:val="28"/>
        </w:rPr>
        <w:tab/>
      </w:r>
      <w:r w:rsidR="00E954D5" w:rsidRPr="00E954D5">
        <w:rPr>
          <w:color w:val="auto"/>
          <w:szCs w:val="28"/>
        </w:rPr>
        <w:t>Основным применением цифровы</w:t>
      </w:r>
      <w:r>
        <w:rPr>
          <w:color w:val="auto"/>
          <w:szCs w:val="28"/>
        </w:rPr>
        <w:t xml:space="preserve">х компараторов в вычислительной </w:t>
      </w:r>
      <w:r w:rsidR="00E954D5" w:rsidRPr="00E954D5">
        <w:rPr>
          <w:color w:val="auto"/>
          <w:szCs w:val="28"/>
        </w:rPr>
        <w:t xml:space="preserve">технике является </w:t>
      </w:r>
      <w:proofErr w:type="spellStart"/>
      <w:r w:rsidR="00E954D5" w:rsidRPr="00E954D5">
        <w:rPr>
          <w:color w:val="auto"/>
          <w:szCs w:val="28"/>
        </w:rPr>
        <w:t>селектирование</w:t>
      </w:r>
      <w:proofErr w:type="spellEnd"/>
      <w:r w:rsidR="00E954D5" w:rsidRPr="00E954D5">
        <w:rPr>
          <w:color w:val="auto"/>
          <w:szCs w:val="28"/>
        </w:rPr>
        <w:t xml:space="preserve"> адреса, т</w:t>
      </w:r>
      <w:r>
        <w:rPr>
          <w:color w:val="auto"/>
          <w:szCs w:val="28"/>
        </w:rPr>
        <w:t xml:space="preserve">.е. сравнение цифрового кода на </w:t>
      </w:r>
      <w:r w:rsidR="00E954D5" w:rsidRPr="00E954D5">
        <w:rPr>
          <w:color w:val="auto"/>
          <w:szCs w:val="28"/>
        </w:rPr>
        <w:t>шине адреса с заданным базовым адрес</w:t>
      </w:r>
      <w:r>
        <w:rPr>
          <w:color w:val="auto"/>
          <w:szCs w:val="28"/>
        </w:rPr>
        <w:t xml:space="preserve">ом. При их совпадении на выходе </w:t>
      </w:r>
      <w:r w:rsidR="00E954D5" w:rsidRPr="00E954D5">
        <w:rPr>
          <w:color w:val="auto"/>
          <w:szCs w:val="28"/>
        </w:rPr>
        <w:t>компаратора появляется сигнал,</w:t>
      </w:r>
      <w:r>
        <w:rPr>
          <w:color w:val="auto"/>
          <w:szCs w:val="28"/>
        </w:rPr>
        <w:t xml:space="preserve"> разрешающий работу адресуемого </w:t>
      </w:r>
      <w:r w:rsidR="00E954D5" w:rsidRPr="00E954D5">
        <w:rPr>
          <w:color w:val="auto"/>
          <w:szCs w:val="28"/>
        </w:rPr>
        <w:t>устройства.</w:t>
      </w:r>
      <w:r w:rsidR="00E954D5" w:rsidRPr="00E954D5">
        <w:rPr>
          <w:color w:val="auto"/>
          <w:szCs w:val="28"/>
        </w:rPr>
        <w:tab/>
      </w:r>
    </w:p>
    <w:p w14:paraId="1B0DECB2" w14:textId="77777777" w:rsidR="00E954D5" w:rsidRPr="001A3D8F" w:rsidRDefault="00E954D5" w:rsidP="00AE4009">
      <w:pPr>
        <w:autoSpaceDE w:val="0"/>
        <w:autoSpaceDN w:val="0"/>
        <w:adjustRightInd w:val="0"/>
        <w:spacing w:line="240" w:lineRule="auto"/>
        <w:ind w:firstLine="0"/>
        <w:jc w:val="both"/>
        <w:rPr>
          <w:color w:val="auto"/>
          <w:szCs w:val="28"/>
        </w:rPr>
      </w:pPr>
    </w:p>
    <w:p w14:paraId="003E1780" w14:textId="77777777" w:rsidR="004734AB" w:rsidRPr="006A65D5" w:rsidRDefault="0039693C" w:rsidP="00A33ED8">
      <w:pPr>
        <w:pStyle w:val="a4"/>
        <w:ind w:firstLine="567"/>
        <w:jc w:val="left"/>
        <w:rPr>
          <w:szCs w:val="28"/>
          <w:lang w:val="ru-RU"/>
        </w:rPr>
      </w:pPr>
      <w:r>
        <w:rPr>
          <w:sz w:val="32"/>
          <w:lang w:val="ru-RU"/>
        </w:rPr>
        <w:lastRenderedPageBreak/>
        <w:tab/>
      </w:r>
      <w:r w:rsidR="004734AB" w:rsidRPr="006A65D5">
        <w:rPr>
          <w:szCs w:val="28"/>
          <w:lang w:val="ru-RU"/>
        </w:rPr>
        <w:t xml:space="preserve">3 </w:t>
      </w:r>
      <w:r w:rsidR="001A3D8F">
        <w:rPr>
          <w:szCs w:val="28"/>
          <w:lang w:val="ru-RU"/>
        </w:rPr>
        <w:t>выполнение работы</w:t>
      </w:r>
    </w:p>
    <w:p w14:paraId="69182AC4" w14:textId="77777777" w:rsidR="004734AB" w:rsidRPr="008067C8" w:rsidRDefault="004734AB" w:rsidP="00A33ED8">
      <w:pPr>
        <w:spacing w:line="276" w:lineRule="auto"/>
        <w:ind w:firstLine="0"/>
        <w:jc w:val="both"/>
        <w:rPr>
          <w:b/>
          <w:color w:val="auto"/>
        </w:rPr>
      </w:pPr>
      <w:r w:rsidRPr="008067C8">
        <w:rPr>
          <w:color w:val="auto"/>
        </w:rPr>
        <w:tab/>
      </w:r>
      <w:r w:rsidR="00F24064" w:rsidRPr="008067C8">
        <w:rPr>
          <w:b/>
          <w:color w:val="auto"/>
        </w:rPr>
        <w:t xml:space="preserve">3.1 </w:t>
      </w:r>
      <w:r w:rsidR="001B7300">
        <w:rPr>
          <w:b/>
          <w:color w:val="auto"/>
        </w:rPr>
        <w:t>Исследование работы шифратора</w:t>
      </w:r>
    </w:p>
    <w:p w14:paraId="5F2D93EB" w14:textId="77777777" w:rsidR="00F24064" w:rsidRDefault="00516563" w:rsidP="00A33ED8">
      <w:pPr>
        <w:spacing w:line="276" w:lineRule="auto"/>
        <w:ind w:firstLine="0"/>
        <w:jc w:val="both"/>
        <w:rPr>
          <w:szCs w:val="28"/>
        </w:rPr>
      </w:pPr>
      <w:r w:rsidRPr="008067C8">
        <w:rPr>
          <w:color w:val="auto"/>
        </w:rPr>
        <w:tab/>
      </w:r>
      <w:r w:rsidR="001715E4" w:rsidRPr="00FD464A">
        <w:rPr>
          <w:szCs w:val="28"/>
        </w:rPr>
        <w:t xml:space="preserve">При подаче на </w:t>
      </w:r>
      <w:r w:rsidR="001715E4">
        <w:rPr>
          <w:szCs w:val="28"/>
        </w:rPr>
        <w:t xml:space="preserve">входы шифратора </w:t>
      </w:r>
      <w:r w:rsidR="001715E4" w:rsidRPr="00FD464A">
        <w:rPr>
          <w:szCs w:val="28"/>
        </w:rPr>
        <w:t>наборы данных</w:t>
      </w:r>
      <w:r w:rsidR="004C10E6">
        <w:rPr>
          <w:szCs w:val="28"/>
        </w:rPr>
        <w:t>, в которых Е=0, а значения сигналов Х0 – Х7 взяты из таблицы, представленной на рисунке 3.1.1, получили таблицу</w:t>
      </w:r>
      <w:r w:rsidR="001715E4">
        <w:rPr>
          <w:szCs w:val="28"/>
        </w:rPr>
        <w:t xml:space="preserve"> истинности</w:t>
      </w:r>
      <w:r w:rsidR="004C10E6">
        <w:rPr>
          <w:szCs w:val="28"/>
        </w:rPr>
        <w:t xml:space="preserve"> (рисунок</w:t>
      </w:r>
      <w:r w:rsidR="001715E4">
        <w:rPr>
          <w:szCs w:val="28"/>
        </w:rPr>
        <w:t xml:space="preserve"> </w:t>
      </w:r>
      <w:r w:rsidR="004C10E6">
        <w:rPr>
          <w:szCs w:val="28"/>
        </w:rPr>
        <w:t xml:space="preserve">3.1.2) и </w:t>
      </w:r>
      <w:r w:rsidR="001715E4" w:rsidRPr="00FD464A">
        <w:rPr>
          <w:szCs w:val="28"/>
        </w:rPr>
        <w:t xml:space="preserve">диаграмму состояний </w:t>
      </w:r>
      <w:r w:rsidR="001715E4">
        <w:rPr>
          <w:szCs w:val="28"/>
        </w:rPr>
        <w:t xml:space="preserve">шифратора </w:t>
      </w:r>
      <w:r w:rsidR="004C10E6">
        <w:rPr>
          <w:szCs w:val="28"/>
        </w:rPr>
        <w:t>(рисунок</w:t>
      </w:r>
      <w:r w:rsidR="001715E4">
        <w:rPr>
          <w:szCs w:val="28"/>
        </w:rPr>
        <w:t xml:space="preserve"> 3.1.</w:t>
      </w:r>
      <w:r w:rsidR="004C10E6">
        <w:rPr>
          <w:szCs w:val="28"/>
        </w:rPr>
        <w:t>3)</w:t>
      </w:r>
      <w:r w:rsidR="001715E4">
        <w:rPr>
          <w:szCs w:val="28"/>
        </w:rPr>
        <w:t>.</w:t>
      </w:r>
    </w:p>
    <w:p w14:paraId="72908A1D" w14:textId="77777777" w:rsidR="004C10E6" w:rsidRDefault="004C10E6" w:rsidP="00A33ED8">
      <w:pPr>
        <w:spacing w:line="276" w:lineRule="auto"/>
        <w:ind w:firstLine="0"/>
        <w:jc w:val="both"/>
        <w:rPr>
          <w:szCs w:val="28"/>
        </w:rPr>
      </w:pPr>
    </w:p>
    <w:p w14:paraId="2E0F8262" w14:textId="77777777" w:rsidR="004C10E6" w:rsidRDefault="004C10E6" w:rsidP="004C10E6">
      <w:pPr>
        <w:spacing w:line="276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EF9D8DA" wp14:editId="7200D3E5">
            <wp:extent cx="4953002" cy="19621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355" t="45230" r="11054" b="15621"/>
                    <a:stretch/>
                  </pic:blipFill>
                  <pic:spPr bwMode="auto">
                    <a:xfrm>
                      <a:off x="0" y="0"/>
                      <a:ext cx="4958664" cy="196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A938" w14:textId="77777777" w:rsidR="004C10E6" w:rsidRPr="004C10E6" w:rsidRDefault="00375713" w:rsidP="004C10E6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3.1.1</w:t>
      </w:r>
      <w:r w:rsidR="004C10E6"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 w:rsidR="004C10E6">
        <w:rPr>
          <w:rFonts w:ascii="Times New Roman" w:eastAsia="Times New Roman" w:hAnsi="Times New Roman" w:cs="Times New Roman"/>
          <w:sz w:val="28"/>
          <w:szCs w:val="28"/>
        </w:rPr>
        <w:t>входных данных</w:t>
      </w:r>
      <w:r w:rsidR="004C10E6" w:rsidRPr="00FD464A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="004C10E6">
        <w:rPr>
          <w:rFonts w:ascii="Times New Roman" w:eastAsia="Times New Roman" w:hAnsi="Times New Roman" w:cs="Times New Roman"/>
          <w:sz w:val="28"/>
          <w:szCs w:val="28"/>
        </w:rPr>
        <w:t>шифратора</w:t>
      </w:r>
    </w:p>
    <w:p w14:paraId="21AD84FD" w14:textId="77777777" w:rsidR="001715E4" w:rsidRDefault="001715E4" w:rsidP="001715E4">
      <w:pPr>
        <w:spacing w:line="276" w:lineRule="auto"/>
        <w:ind w:firstLine="0"/>
        <w:jc w:val="center"/>
        <w:rPr>
          <w:szCs w:val="28"/>
        </w:rPr>
      </w:pPr>
    </w:p>
    <w:p w14:paraId="18D3A7DE" w14:textId="77777777" w:rsidR="001715E4" w:rsidRDefault="001715E4" w:rsidP="001715E4">
      <w:pPr>
        <w:spacing w:line="276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4CDFAF1" wp14:editId="0D20C80B">
            <wp:extent cx="5632450" cy="1500505"/>
            <wp:effectExtent l="0" t="0" r="635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t="12254" r="432"/>
                    <a:stretch/>
                  </pic:blipFill>
                  <pic:spPr bwMode="auto">
                    <a:xfrm>
                      <a:off x="0" y="0"/>
                      <a:ext cx="5639900" cy="150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ADD8" w14:textId="77777777" w:rsidR="001715E4" w:rsidRDefault="004C10E6" w:rsidP="001715E4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3.1.2</w:t>
      </w:r>
      <w:r w:rsidR="001715E4"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истинности для </w:t>
      </w:r>
      <w:r w:rsidR="001715E4">
        <w:rPr>
          <w:rFonts w:ascii="Times New Roman" w:eastAsia="Times New Roman" w:hAnsi="Times New Roman" w:cs="Times New Roman"/>
          <w:sz w:val="28"/>
          <w:szCs w:val="28"/>
        </w:rPr>
        <w:t>шифратора</w:t>
      </w:r>
      <w:r w:rsidR="00D3295E">
        <w:rPr>
          <w:rFonts w:ascii="Times New Roman" w:eastAsia="Times New Roman" w:hAnsi="Times New Roman" w:cs="Times New Roman"/>
          <w:sz w:val="28"/>
          <w:szCs w:val="28"/>
        </w:rPr>
        <w:t xml:space="preserve"> при Е=0</w:t>
      </w:r>
    </w:p>
    <w:p w14:paraId="28A8E1CE" w14:textId="77777777" w:rsidR="001715E4" w:rsidRDefault="001715E4" w:rsidP="001715E4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EB675C" w14:textId="77777777" w:rsidR="001715E4" w:rsidRDefault="001715E4" w:rsidP="001715E4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A71554" wp14:editId="4DEA0E5B">
            <wp:extent cx="4387850" cy="24980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t="6645" r="-436"/>
                    <a:stretch/>
                  </pic:blipFill>
                  <pic:spPr bwMode="auto">
                    <a:xfrm>
                      <a:off x="0" y="0"/>
                      <a:ext cx="4396477" cy="250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3838" w14:textId="77777777" w:rsidR="001715E4" w:rsidRDefault="001715E4" w:rsidP="001715E4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3.1.</w:t>
      </w:r>
      <w:r w:rsidR="004C10E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Диаграмма состояний </w:t>
      </w:r>
      <w:r>
        <w:rPr>
          <w:rFonts w:ascii="Times New Roman" w:eastAsia="Times New Roman" w:hAnsi="Times New Roman" w:cs="Times New Roman"/>
          <w:sz w:val="28"/>
          <w:szCs w:val="28"/>
        </w:rPr>
        <w:t>шифратора</w:t>
      </w:r>
    </w:p>
    <w:p w14:paraId="041EA9AB" w14:textId="77777777" w:rsidR="004C10E6" w:rsidRDefault="004C10E6" w:rsidP="004C10E6">
      <w:pPr>
        <w:pStyle w:val="1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 xml:space="preserve">Проверим работу шифратора, при подаче на него данных из таблицы на рисунке 3.1.1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4C10E6">
        <w:rPr>
          <w:rFonts w:ascii="Times New Roman" w:eastAsia="Times New Roman" w:hAnsi="Times New Roman" w:cs="Times New Roman"/>
          <w:sz w:val="28"/>
          <w:szCs w:val="28"/>
        </w:rPr>
        <w:t xml:space="preserve">=1. </w:t>
      </w:r>
      <w:r w:rsidR="00D3295E">
        <w:rPr>
          <w:rFonts w:ascii="Times New Roman" w:eastAsia="Times New Roman" w:hAnsi="Times New Roman" w:cs="Times New Roman"/>
          <w:sz w:val="28"/>
          <w:szCs w:val="28"/>
        </w:rPr>
        <w:t>В результате получили таблицу истинности (рисунок 3.1.4) и диаграмму состояний шифратора (рисунок 3.1.5).</w:t>
      </w:r>
    </w:p>
    <w:p w14:paraId="275FB933" w14:textId="77777777" w:rsidR="00D3295E" w:rsidRDefault="00D3295E" w:rsidP="004C10E6">
      <w:pPr>
        <w:pStyle w:val="1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509639" w14:textId="77777777" w:rsidR="00D3295E" w:rsidRDefault="00D3295E" w:rsidP="00D3295E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35A6E8" wp14:editId="5050D0B2">
            <wp:extent cx="5524500" cy="1480642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/>
                    <a:srcRect t="11319" r="-25"/>
                    <a:stretch/>
                  </pic:blipFill>
                  <pic:spPr bwMode="auto">
                    <a:xfrm>
                      <a:off x="0" y="0"/>
                      <a:ext cx="5540549" cy="148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FC122" w14:textId="77777777" w:rsidR="00D3295E" w:rsidRDefault="00D3295E" w:rsidP="00D3295E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3.1.4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истинности для </w:t>
      </w:r>
      <w:r>
        <w:rPr>
          <w:rFonts w:ascii="Times New Roman" w:eastAsia="Times New Roman" w:hAnsi="Times New Roman" w:cs="Times New Roman"/>
          <w:sz w:val="28"/>
          <w:szCs w:val="28"/>
        </w:rPr>
        <w:t>шифратора при Е=1</w:t>
      </w:r>
    </w:p>
    <w:p w14:paraId="4FC0E036" w14:textId="77777777" w:rsidR="00D3295E" w:rsidRDefault="00D3295E" w:rsidP="00D3295E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664D90" w14:textId="77777777" w:rsidR="00D3295E" w:rsidRDefault="00D3295E" w:rsidP="00D3295E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632244" wp14:editId="4126703B">
            <wp:extent cx="4889500" cy="2836144"/>
            <wp:effectExtent l="0" t="0" r="635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/>
                    <a:srcRect t="5637" r="357"/>
                    <a:stretch/>
                  </pic:blipFill>
                  <pic:spPr bwMode="auto">
                    <a:xfrm>
                      <a:off x="0" y="0"/>
                      <a:ext cx="4891762" cy="283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A4DE7" w14:textId="77777777" w:rsidR="00D3295E" w:rsidRPr="004C10E6" w:rsidRDefault="00D3295E" w:rsidP="00D3295E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3.1.5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Диаграмма состояний </w:t>
      </w:r>
      <w:r>
        <w:rPr>
          <w:rFonts w:ascii="Times New Roman" w:eastAsia="Times New Roman" w:hAnsi="Times New Roman" w:cs="Times New Roman"/>
          <w:sz w:val="28"/>
          <w:szCs w:val="28"/>
        </w:rPr>
        <w:t>шифратора</w:t>
      </w:r>
    </w:p>
    <w:p w14:paraId="764B606B" w14:textId="77777777" w:rsidR="004C10E6" w:rsidRDefault="004C10E6" w:rsidP="004C10E6">
      <w:pPr>
        <w:pStyle w:val="1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BEF057" w14:textId="77777777" w:rsidR="00AA7470" w:rsidRDefault="00D3295E" w:rsidP="001715E4">
      <w:pPr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/>
          <w:szCs w:val="28"/>
        </w:rPr>
      </w:pPr>
      <w:r>
        <w:rPr>
          <w:rFonts w:eastAsia="Times New Roman"/>
          <w:szCs w:val="28"/>
        </w:rPr>
        <w:tab/>
        <w:t>Из таблиц истинности (рисунок 3.1.2 и 3.1.4) видно, что для данного шифратора активным сигналом на входе у</w:t>
      </w:r>
      <w:r w:rsidR="0069181C">
        <w:rPr>
          <w:rFonts w:eastAsia="Times New Roman"/>
          <w:szCs w:val="28"/>
        </w:rPr>
        <w:t xml:space="preserve">правления Е является сигнал «0», </w:t>
      </w:r>
      <w:r w:rsidR="00FF740E">
        <w:rPr>
          <w:rFonts w:eastAsia="Times New Roman"/>
          <w:szCs w:val="28"/>
        </w:rPr>
        <w:t xml:space="preserve">так как </w:t>
      </w:r>
      <w:r w:rsidR="0069181C">
        <w:rPr>
          <w:rFonts w:eastAsia="Times New Roman"/>
          <w:szCs w:val="28"/>
        </w:rPr>
        <w:t>только при нем можно корректно определить состояния выходов шифратора.</w:t>
      </w:r>
    </w:p>
    <w:p w14:paraId="6C172307" w14:textId="77777777" w:rsidR="0069181C" w:rsidRPr="0069181C" w:rsidRDefault="0069181C" w:rsidP="0069181C">
      <w:pPr>
        <w:autoSpaceDE w:val="0"/>
        <w:autoSpaceDN w:val="0"/>
        <w:adjustRightInd w:val="0"/>
        <w:spacing w:line="240" w:lineRule="auto"/>
        <w:ind w:firstLine="0"/>
        <w:jc w:val="both"/>
        <w:rPr>
          <w:rFonts w:eastAsia="TimesNewRomanPSMT"/>
          <w:color w:val="auto"/>
          <w:szCs w:val="28"/>
        </w:rPr>
      </w:pPr>
      <w:r>
        <w:rPr>
          <w:color w:val="auto"/>
          <w:szCs w:val="28"/>
        </w:rPr>
        <w:tab/>
      </w:r>
      <w:r>
        <w:rPr>
          <w:rFonts w:eastAsia="TimesNewRomanPSMT"/>
          <w:color w:val="auto"/>
          <w:szCs w:val="28"/>
        </w:rPr>
        <w:t>Исходя из полученных данных</w:t>
      </w:r>
      <w:r w:rsidRPr="0069181C">
        <w:rPr>
          <w:rFonts w:eastAsia="TimesNewRomanPSMT"/>
          <w:color w:val="auto"/>
          <w:szCs w:val="28"/>
        </w:rPr>
        <w:t xml:space="preserve"> можно</w:t>
      </w:r>
      <w:r>
        <w:rPr>
          <w:rFonts w:eastAsia="TimesNewRomanPSMT"/>
          <w:color w:val="auto"/>
          <w:szCs w:val="28"/>
        </w:rPr>
        <w:t xml:space="preserve"> </w:t>
      </w:r>
      <w:r w:rsidRPr="0069181C">
        <w:rPr>
          <w:rFonts w:eastAsia="TimesNewRomanPSMT"/>
          <w:color w:val="auto"/>
          <w:szCs w:val="28"/>
        </w:rPr>
        <w:t>определить условия появления активного низкого</w:t>
      </w:r>
      <w:r>
        <w:rPr>
          <w:rFonts w:eastAsia="TimesNewRomanPSMT"/>
          <w:color w:val="auto"/>
          <w:szCs w:val="28"/>
        </w:rPr>
        <w:t xml:space="preserve"> </w:t>
      </w:r>
      <w:r w:rsidR="004265D5">
        <w:rPr>
          <w:rFonts w:eastAsia="TimesNewRomanPSMT"/>
          <w:color w:val="auto"/>
          <w:szCs w:val="28"/>
        </w:rPr>
        <w:t>уровня на Е0 и G. Для Е0</w:t>
      </w:r>
      <w:r w:rsidRPr="0069181C">
        <w:rPr>
          <w:rFonts w:eastAsia="TimesNewRomanPSMT"/>
          <w:color w:val="auto"/>
          <w:szCs w:val="28"/>
        </w:rPr>
        <w:t xml:space="preserve"> необходимо</w:t>
      </w:r>
      <w:r>
        <w:rPr>
          <w:rFonts w:eastAsia="TimesNewRomanPSMT"/>
          <w:color w:val="auto"/>
          <w:szCs w:val="28"/>
        </w:rPr>
        <w:t xml:space="preserve"> </w:t>
      </w:r>
      <w:r w:rsidRPr="0069181C">
        <w:rPr>
          <w:rFonts w:eastAsia="TimesNewRomanPSMT"/>
          <w:color w:val="auto"/>
          <w:szCs w:val="28"/>
        </w:rPr>
        <w:t>наличие сигнала «0» на входе Е и</w:t>
      </w:r>
      <w:r>
        <w:rPr>
          <w:rFonts w:eastAsia="TimesNewRomanPSMT"/>
          <w:color w:val="auto"/>
          <w:szCs w:val="28"/>
        </w:rPr>
        <w:t xml:space="preserve"> </w:t>
      </w:r>
      <w:r w:rsidRPr="0069181C">
        <w:rPr>
          <w:rFonts w:eastAsia="TimesNewRomanPSMT"/>
          <w:color w:val="auto"/>
          <w:szCs w:val="28"/>
        </w:rPr>
        <w:t>сигнал «1» на всех информационных</w:t>
      </w:r>
      <w:r>
        <w:rPr>
          <w:rFonts w:eastAsia="TimesNewRomanPSMT"/>
          <w:color w:val="auto"/>
          <w:szCs w:val="28"/>
        </w:rPr>
        <w:t xml:space="preserve"> </w:t>
      </w:r>
      <w:r w:rsidRPr="0069181C">
        <w:rPr>
          <w:rFonts w:eastAsia="TimesNewRomanPSMT"/>
          <w:color w:val="auto"/>
          <w:szCs w:val="28"/>
        </w:rPr>
        <w:t>входах шифратора</w:t>
      </w:r>
      <w:r>
        <w:rPr>
          <w:rFonts w:eastAsia="TimesNewRomanPSMT"/>
          <w:color w:val="auto"/>
          <w:szCs w:val="28"/>
        </w:rPr>
        <w:t xml:space="preserve">. </w:t>
      </w:r>
      <w:r w:rsidRPr="0069181C">
        <w:rPr>
          <w:rFonts w:eastAsia="TimesNewRomanPSMT"/>
          <w:color w:val="auto"/>
          <w:szCs w:val="28"/>
        </w:rPr>
        <w:t xml:space="preserve">Условием для </w:t>
      </w:r>
      <w:r>
        <w:rPr>
          <w:rFonts w:eastAsia="TimesNewRomanPSMT"/>
          <w:color w:val="auto"/>
          <w:szCs w:val="28"/>
        </w:rPr>
        <w:t xml:space="preserve">G </w:t>
      </w:r>
      <w:r w:rsidRPr="0069181C">
        <w:rPr>
          <w:rFonts w:eastAsia="TimesNewRomanPSMT"/>
          <w:color w:val="auto"/>
          <w:szCs w:val="28"/>
        </w:rPr>
        <w:t>является наличие «0» на входе Е и</w:t>
      </w:r>
      <w:r>
        <w:rPr>
          <w:rFonts w:eastAsia="TimesNewRomanPSMT"/>
          <w:color w:val="auto"/>
          <w:szCs w:val="28"/>
        </w:rPr>
        <w:t xml:space="preserve"> </w:t>
      </w:r>
      <w:r w:rsidRPr="0069181C">
        <w:rPr>
          <w:rFonts w:eastAsia="TimesNewRomanPSMT"/>
          <w:color w:val="auto"/>
          <w:szCs w:val="28"/>
        </w:rPr>
        <w:t>на хотя бы одном информационном входе</w:t>
      </w:r>
      <w:r>
        <w:rPr>
          <w:rFonts w:eastAsia="TimesNewRomanPSMT"/>
          <w:color w:val="auto"/>
          <w:szCs w:val="28"/>
        </w:rPr>
        <w:t xml:space="preserve"> </w:t>
      </w:r>
      <w:r w:rsidRPr="0069181C">
        <w:rPr>
          <w:rFonts w:eastAsia="TimesNewRomanPSMT"/>
          <w:color w:val="auto"/>
          <w:szCs w:val="28"/>
        </w:rPr>
        <w:t>элемента</w:t>
      </w:r>
      <w:r>
        <w:rPr>
          <w:rFonts w:eastAsia="TimesNewRomanPSMT"/>
          <w:color w:val="auto"/>
          <w:szCs w:val="28"/>
        </w:rPr>
        <w:t xml:space="preserve">. </w:t>
      </w:r>
    </w:p>
    <w:p w14:paraId="4EA7B330" w14:textId="77777777" w:rsidR="001715E4" w:rsidRDefault="001715E4" w:rsidP="00A33ED8">
      <w:pPr>
        <w:spacing w:line="276" w:lineRule="auto"/>
        <w:ind w:firstLine="0"/>
        <w:jc w:val="both"/>
        <w:rPr>
          <w:color w:val="auto"/>
        </w:rPr>
      </w:pPr>
    </w:p>
    <w:p w14:paraId="129204CB" w14:textId="77777777" w:rsidR="0069181C" w:rsidRDefault="0069181C" w:rsidP="00A33ED8">
      <w:pPr>
        <w:spacing w:line="276" w:lineRule="auto"/>
        <w:ind w:firstLine="0"/>
        <w:jc w:val="both"/>
        <w:rPr>
          <w:color w:val="auto"/>
        </w:rPr>
      </w:pPr>
    </w:p>
    <w:p w14:paraId="06CE96BF" w14:textId="77777777" w:rsidR="004265D5" w:rsidRPr="008067C8" w:rsidRDefault="004265D5" w:rsidP="00A33ED8">
      <w:pPr>
        <w:spacing w:line="276" w:lineRule="auto"/>
        <w:ind w:firstLine="0"/>
        <w:jc w:val="both"/>
        <w:rPr>
          <w:color w:val="auto"/>
        </w:rPr>
      </w:pPr>
    </w:p>
    <w:p w14:paraId="3E79DD4D" w14:textId="77777777" w:rsidR="00B3421D" w:rsidRDefault="00516563" w:rsidP="001A3D8F">
      <w:pPr>
        <w:spacing w:line="276" w:lineRule="auto"/>
        <w:ind w:firstLine="0"/>
        <w:jc w:val="both"/>
        <w:rPr>
          <w:b/>
          <w:color w:val="auto"/>
        </w:rPr>
      </w:pPr>
      <w:r w:rsidRPr="008067C8">
        <w:rPr>
          <w:color w:val="auto"/>
        </w:rPr>
        <w:lastRenderedPageBreak/>
        <w:tab/>
      </w:r>
      <w:r w:rsidR="001B7300">
        <w:rPr>
          <w:b/>
          <w:color w:val="auto"/>
        </w:rPr>
        <w:t>3.2</w:t>
      </w:r>
      <w:r w:rsidR="001B7300" w:rsidRPr="008067C8">
        <w:rPr>
          <w:b/>
          <w:color w:val="auto"/>
        </w:rPr>
        <w:t xml:space="preserve"> </w:t>
      </w:r>
      <w:r w:rsidR="001B7300">
        <w:rPr>
          <w:b/>
          <w:color w:val="auto"/>
        </w:rPr>
        <w:t>Исследование работы дешифратора</w:t>
      </w:r>
    </w:p>
    <w:p w14:paraId="642BAA7D" w14:textId="77777777" w:rsidR="00375713" w:rsidRDefault="00375713" w:rsidP="00375713">
      <w:pPr>
        <w:spacing w:line="276" w:lineRule="auto"/>
        <w:ind w:firstLine="0"/>
        <w:jc w:val="both"/>
        <w:rPr>
          <w:szCs w:val="28"/>
        </w:rPr>
      </w:pPr>
      <w:r>
        <w:rPr>
          <w:b/>
          <w:color w:val="auto"/>
        </w:rPr>
        <w:tab/>
      </w:r>
      <w:r w:rsidRPr="00FD464A">
        <w:rPr>
          <w:szCs w:val="28"/>
        </w:rPr>
        <w:t xml:space="preserve">При подаче на </w:t>
      </w:r>
      <w:r>
        <w:rPr>
          <w:szCs w:val="28"/>
        </w:rPr>
        <w:t xml:space="preserve">входы дешифратора все возможные </w:t>
      </w:r>
      <w:r w:rsidRPr="00FD464A">
        <w:rPr>
          <w:szCs w:val="28"/>
        </w:rPr>
        <w:t>наборы данных</w:t>
      </w:r>
      <w:r>
        <w:rPr>
          <w:szCs w:val="28"/>
        </w:rPr>
        <w:t xml:space="preserve">, представленные в таблице на рисунке 3.2.1, получили таблицу истинности (рисунок 3.2.2) и </w:t>
      </w:r>
      <w:r w:rsidRPr="00FD464A">
        <w:rPr>
          <w:szCs w:val="28"/>
        </w:rPr>
        <w:t xml:space="preserve">диаграмму состояний </w:t>
      </w:r>
      <w:r>
        <w:rPr>
          <w:szCs w:val="28"/>
        </w:rPr>
        <w:t>дешифратора (рисунок 3.2.3).</w:t>
      </w:r>
    </w:p>
    <w:p w14:paraId="7A385D3D" w14:textId="77777777" w:rsidR="0069181C" w:rsidRDefault="0069181C" w:rsidP="00375713">
      <w:pPr>
        <w:spacing w:line="276" w:lineRule="auto"/>
        <w:ind w:firstLine="0"/>
        <w:jc w:val="both"/>
        <w:rPr>
          <w:szCs w:val="28"/>
        </w:rPr>
      </w:pPr>
    </w:p>
    <w:p w14:paraId="5F5DF993" w14:textId="77777777" w:rsidR="001B7300" w:rsidRDefault="00375713" w:rsidP="00375713">
      <w:pPr>
        <w:spacing w:line="276" w:lineRule="auto"/>
        <w:ind w:firstLine="0"/>
        <w:jc w:val="center"/>
        <w:rPr>
          <w:b/>
          <w:color w:val="auto"/>
        </w:rPr>
      </w:pPr>
      <w:r>
        <w:rPr>
          <w:noProof/>
          <w:lang w:eastAsia="ru-RU"/>
        </w:rPr>
        <w:drawing>
          <wp:inline distT="0" distB="0" distL="0" distR="0" wp14:anchorId="7AAC65FD" wp14:editId="42D1A3F4">
            <wp:extent cx="2247900" cy="222746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635" t="45230" r="24845" b="13341"/>
                    <a:stretch/>
                  </pic:blipFill>
                  <pic:spPr bwMode="auto">
                    <a:xfrm>
                      <a:off x="0" y="0"/>
                      <a:ext cx="2259875" cy="223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C6587" w14:textId="77777777" w:rsidR="00375713" w:rsidRDefault="00375713" w:rsidP="00375713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3.2.1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</w:rPr>
        <w:t>входных данных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="00473AF7">
        <w:rPr>
          <w:rFonts w:ascii="Times New Roman" w:eastAsia="Times New Roman" w:hAnsi="Times New Roman" w:cs="Times New Roman"/>
          <w:sz w:val="28"/>
          <w:szCs w:val="28"/>
        </w:rPr>
        <w:t>де</w:t>
      </w:r>
      <w:r>
        <w:rPr>
          <w:rFonts w:ascii="Times New Roman" w:eastAsia="Times New Roman" w:hAnsi="Times New Roman" w:cs="Times New Roman"/>
          <w:sz w:val="28"/>
          <w:szCs w:val="28"/>
        </w:rPr>
        <w:t>шифратора</w:t>
      </w:r>
    </w:p>
    <w:p w14:paraId="2F0FBFD0" w14:textId="77777777" w:rsidR="00375713" w:rsidRDefault="00375713" w:rsidP="00375713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3E6B41" w14:textId="77777777" w:rsidR="00375713" w:rsidRDefault="00375713" w:rsidP="00375713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8BAA05" wp14:editId="2C066E9D">
            <wp:extent cx="4292600" cy="14922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/>
                    <a:srcRect l="-1" t="10985" r="514"/>
                    <a:stretch/>
                  </pic:blipFill>
                  <pic:spPr bwMode="auto">
                    <a:xfrm>
                      <a:off x="0" y="0"/>
                      <a:ext cx="4292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5442E" w14:textId="77777777" w:rsidR="00375713" w:rsidRDefault="00375713" w:rsidP="00375713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3.2.2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истинности для </w:t>
      </w:r>
      <w:r>
        <w:rPr>
          <w:rFonts w:ascii="Times New Roman" w:eastAsia="Times New Roman" w:hAnsi="Times New Roman" w:cs="Times New Roman"/>
          <w:sz w:val="28"/>
          <w:szCs w:val="28"/>
        </w:rPr>
        <w:t>дешифратора</w:t>
      </w:r>
    </w:p>
    <w:p w14:paraId="3A354897" w14:textId="77777777" w:rsidR="00375713" w:rsidRPr="004C10E6" w:rsidRDefault="00375713" w:rsidP="00375713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2EA552" w14:textId="77777777" w:rsidR="00375713" w:rsidRDefault="00375713" w:rsidP="00375713">
      <w:pPr>
        <w:spacing w:line="276" w:lineRule="auto"/>
        <w:ind w:firstLine="0"/>
        <w:jc w:val="center"/>
        <w:rPr>
          <w:b/>
          <w:color w:val="auto"/>
        </w:rPr>
      </w:pPr>
      <w:r>
        <w:rPr>
          <w:noProof/>
          <w:lang w:eastAsia="ru-RU"/>
        </w:rPr>
        <w:drawing>
          <wp:inline distT="0" distB="0" distL="0" distR="0" wp14:anchorId="0DCE4CFD" wp14:editId="3E6C321E">
            <wp:extent cx="4279900" cy="246465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/>
                    <a:srcRect t="6043" r="357"/>
                    <a:stretch/>
                  </pic:blipFill>
                  <pic:spPr bwMode="auto">
                    <a:xfrm>
                      <a:off x="0" y="0"/>
                      <a:ext cx="4300123" cy="247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8F3CE" w14:textId="77777777" w:rsidR="00375713" w:rsidRDefault="00375713" w:rsidP="00375713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3.2.3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Диаграмма состояний </w:t>
      </w:r>
      <w:r>
        <w:rPr>
          <w:rFonts w:ascii="Times New Roman" w:eastAsia="Times New Roman" w:hAnsi="Times New Roman" w:cs="Times New Roman"/>
          <w:sz w:val="28"/>
          <w:szCs w:val="28"/>
        </w:rPr>
        <w:t>дешифратора</w:t>
      </w:r>
    </w:p>
    <w:p w14:paraId="09FE2ECF" w14:textId="77777777" w:rsidR="00375713" w:rsidRDefault="0069181C" w:rsidP="001A3D8F">
      <w:pPr>
        <w:spacing w:line="276" w:lineRule="auto"/>
        <w:ind w:firstLine="0"/>
        <w:jc w:val="both"/>
        <w:rPr>
          <w:rFonts w:eastAsia="Times New Roman"/>
          <w:szCs w:val="28"/>
        </w:rPr>
      </w:pPr>
      <w:r>
        <w:rPr>
          <w:rFonts w:eastAsia="Times New Roman"/>
          <w:color w:val="auto"/>
          <w:szCs w:val="28"/>
          <w:lang w:eastAsia="zh-TW"/>
        </w:rPr>
        <w:lastRenderedPageBreak/>
        <w:tab/>
      </w:r>
      <w:r w:rsidR="00375713">
        <w:rPr>
          <w:rFonts w:eastAsia="Times New Roman"/>
          <w:szCs w:val="28"/>
        </w:rPr>
        <w:t>Из таблицы и</w:t>
      </w:r>
      <w:r w:rsidR="00473AF7">
        <w:rPr>
          <w:rFonts w:eastAsia="Times New Roman"/>
          <w:szCs w:val="28"/>
        </w:rPr>
        <w:t>стинности (рисунок 3.2.2</w:t>
      </w:r>
      <w:r w:rsidR="00375713">
        <w:rPr>
          <w:rFonts w:eastAsia="Times New Roman"/>
          <w:szCs w:val="28"/>
        </w:rPr>
        <w:t>)</w:t>
      </w:r>
      <w:r w:rsidR="00C72890">
        <w:rPr>
          <w:rFonts w:eastAsia="Times New Roman"/>
          <w:szCs w:val="28"/>
        </w:rPr>
        <w:t xml:space="preserve"> и диаграммы состояний (рисунок 3.2.3)</w:t>
      </w:r>
      <w:r w:rsidR="00375713">
        <w:rPr>
          <w:rFonts w:eastAsia="Times New Roman"/>
          <w:szCs w:val="28"/>
        </w:rPr>
        <w:t xml:space="preserve"> видно, что для данного </w:t>
      </w:r>
      <w:r w:rsidR="00C72890">
        <w:rPr>
          <w:rFonts w:eastAsia="Times New Roman"/>
          <w:szCs w:val="28"/>
        </w:rPr>
        <w:t>де</w:t>
      </w:r>
      <w:r w:rsidR="00375713">
        <w:rPr>
          <w:rFonts w:eastAsia="Times New Roman"/>
          <w:szCs w:val="28"/>
        </w:rPr>
        <w:t>шифратора активным сигналом на входе у</w:t>
      </w:r>
      <w:r w:rsidR="00FF740E">
        <w:rPr>
          <w:rFonts w:eastAsia="Times New Roman"/>
          <w:szCs w:val="28"/>
        </w:rPr>
        <w:t>правления Е является сигнал «0», так как только при Е=0 можно корректно определить значения на выходах дешифратора.</w:t>
      </w:r>
    </w:p>
    <w:p w14:paraId="7756702C" w14:textId="77777777" w:rsidR="00473AF7" w:rsidRPr="00375713" w:rsidRDefault="00473AF7" w:rsidP="001A3D8F">
      <w:pPr>
        <w:spacing w:line="276" w:lineRule="auto"/>
        <w:ind w:firstLine="0"/>
        <w:jc w:val="both"/>
        <w:rPr>
          <w:color w:val="auto"/>
        </w:rPr>
      </w:pPr>
    </w:p>
    <w:p w14:paraId="4A1A31EF" w14:textId="77777777" w:rsidR="001B7300" w:rsidRDefault="001B7300" w:rsidP="001A3D8F">
      <w:pPr>
        <w:spacing w:line="276" w:lineRule="auto"/>
        <w:ind w:firstLine="0"/>
        <w:jc w:val="both"/>
        <w:rPr>
          <w:b/>
          <w:color w:val="auto"/>
        </w:rPr>
      </w:pPr>
      <w:r>
        <w:rPr>
          <w:b/>
          <w:color w:val="auto"/>
        </w:rPr>
        <w:tab/>
        <w:t>3.3</w:t>
      </w:r>
      <w:r w:rsidRPr="008067C8">
        <w:rPr>
          <w:b/>
          <w:color w:val="auto"/>
        </w:rPr>
        <w:t xml:space="preserve"> </w:t>
      </w:r>
      <w:r>
        <w:rPr>
          <w:b/>
          <w:color w:val="auto"/>
        </w:rPr>
        <w:t>Исследование работы мультиплексора</w:t>
      </w:r>
    </w:p>
    <w:p w14:paraId="69FA71AB" w14:textId="77777777" w:rsidR="00473AF7" w:rsidRDefault="00473AF7" w:rsidP="001A3D8F">
      <w:pPr>
        <w:spacing w:line="276" w:lineRule="auto"/>
        <w:ind w:firstLine="0"/>
        <w:jc w:val="both"/>
        <w:rPr>
          <w:szCs w:val="28"/>
        </w:rPr>
      </w:pPr>
      <w:r>
        <w:rPr>
          <w:color w:val="auto"/>
        </w:rPr>
        <w:tab/>
      </w:r>
      <w:r w:rsidRPr="00FD464A">
        <w:rPr>
          <w:szCs w:val="28"/>
        </w:rPr>
        <w:t xml:space="preserve">При подаче на </w:t>
      </w:r>
      <w:r>
        <w:rPr>
          <w:szCs w:val="28"/>
        </w:rPr>
        <w:t xml:space="preserve">входы мультиплексора все возможные </w:t>
      </w:r>
      <w:r w:rsidRPr="00FD464A">
        <w:rPr>
          <w:szCs w:val="28"/>
        </w:rPr>
        <w:t>наборы данных</w:t>
      </w:r>
      <w:r>
        <w:rPr>
          <w:szCs w:val="28"/>
        </w:rPr>
        <w:t xml:space="preserve">, представленные в таблице на рисунке 3.3.1, получили таблицу истинности (рисунок 3.3.2) и </w:t>
      </w:r>
      <w:r w:rsidRPr="00FD464A">
        <w:rPr>
          <w:szCs w:val="28"/>
        </w:rPr>
        <w:t xml:space="preserve">диаграмму состояний </w:t>
      </w:r>
      <w:r w:rsidR="00FF740E">
        <w:rPr>
          <w:szCs w:val="28"/>
        </w:rPr>
        <w:t>мультиплексора</w:t>
      </w:r>
      <w:r>
        <w:rPr>
          <w:szCs w:val="28"/>
        </w:rPr>
        <w:t xml:space="preserve"> (рисунок 3.3.3).</w:t>
      </w:r>
    </w:p>
    <w:p w14:paraId="47E790C7" w14:textId="77777777" w:rsidR="00473AF7" w:rsidRPr="00473AF7" w:rsidRDefault="00473AF7" w:rsidP="001A3D8F">
      <w:pPr>
        <w:spacing w:line="276" w:lineRule="auto"/>
        <w:ind w:firstLine="0"/>
        <w:jc w:val="both"/>
        <w:rPr>
          <w:color w:val="auto"/>
        </w:rPr>
      </w:pPr>
    </w:p>
    <w:p w14:paraId="19A9EC1A" w14:textId="77777777" w:rsidR="001B7300" w:rsidRDefault="00473AF7" w:rsidP="00473AF7">
      <w:pPr>
        <w:spacing w:line="276" w:lineRule="auto"/>
        <w:ind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57CB892E" wp14:editId="365A9336">
            <wp:extent cx="3530600" cy="2895091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7894" t="38958" r="25380" b="22083"/>
                    <a:stretch/>
                  </pic:blipFill>
                  <pic:spPr bwMode="auto">
                    <a:xfrm>
                      <a:off x="0" y="0"/>
                      <a:ext cx="3544695" cy="290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51B3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3.3.1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</w:rPr>
        <w:t>входных данных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eastAsia="Times New Roman" w:hAnsi="Times New Roman" w:cs="Times New Roman"/>
          <w:sz w:val="28"/>
          <w:szCs w:val="28"/>
        </w:rPr>
        <w:t>мультиплексора</w:t>
      </w:r>
    </w:p>
    <w:p w14:paraId="13F218F8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B4ACDF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CE4EDD" wp14:editId="44B462BB">
            <wp:extent cx="5372925" cy="16256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/>
                    <a:srcRect t="12500"/>
                    <a:stretch/>
                  </pic:blipFill>
                  <pic:spPr bwMode="auto">
                    <a:xfrm>
                      <a:off x="0" y="0"/>
                      <a:ext cx="5384933" cy="162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8CB7E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3.3.2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истинности для </w:t>
      </w:r>
      <w:r>
        <w:rPr>
          <w:rFonts w:ascii="Times New Roman" w:eastAsia="Times New Roman" w:hAnsi="Times New Roman" w:cs="Times New Roman"/>
          <w:sz w:val="28"/>
          <w:szCs w:val="28"/>
        </w:rPr>
        <w:t>мультиплексора</w:t>
      </w:r>
    </w:p>
    <w:p w14:paraId="70836A80" w14:textId="77777777" w:rsidR="00473AF7" w:rsidRPr="004C10E6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99A682" w14:textId="77777777" w:rsidR="00473AF7" w:rsidRDefault="00473AF7" w:rsidP="00473AF7">
      <w:pPr>
        <w:spacing w:line="276" w:lineRule="auto"/>
        <w:ind w:firstLine="0"/>
        <w:jc w:val="center"/>
        <w:rPr>
          <w:b/>
          <w:color w:val="auto"/>
        </w:rPr>
      </w:pPr>
      <w:r>
        <w:rPr>
          <w:noProof/>
          <w:lang w:eastAsia="ru-RU"/>
        </w:rPr>
        <w:lastRenderedPageBreak/>
        <w:drawing>
          <wp:inline distT="0" distB="0" distL="0" distR="0" wp14:anchorId="573C6FBB" wp14:editId="449743EE">
            <wp:extent cx="5016500" cy="2874222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/>
                    <a:srcRect t="5848" r="-357"/>
                    <a:stretch/>
                  </pic:blipFill>
                  <pic:spPr bwMode="auto">
                    <a:xfrm>
                      <a:off x="0" y="0"/>
                      <a:ext cx="5020436" cy="287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5CCBA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3.3.3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Диаграмма состояний </w:t>
      </w:r>
      <w:r>
        <w:rPr>
          <w:rFonts w:ascii="Times New Roman" w:eastAsia="Times New Roman" w:hAnsi="Times New Roman" w:cs="Times New Roman"/>
          <w:sz w:val="28"/>
          <w:szCs w:val="28"/>
        </w:rPr>
        <w:t>мультиплексора</w:t>
      </w:r>
    </w:p>
    <w:p w14:paraId="66DBCD04" w14:textId="77777777" w:rsidR="00473AF7" w:rsidRDefault="00473AF7" w:rsidP="00473AF7">
      <w:pPr>
        <w:spacing w:line="276" w:lineRule="auto"/>
        <w:ind w:firstLine="0"/>
        <w:jc w:val="center"/>
        <w:rPr>
          <w:color w:val="auto"/>
        </w:rPr>
      </w:pPr>
    </w:p>
    <w:p w14:paraId="1954FD4E" w14:textId="77777777" w:rsidR="00473AF7" w:rsidRPr="00FF740E" w:rsidRDefault="00473AF7" w:rsidP="00473AF7">
      <w:pPr>
        <w:spacing w:line="276" w:lineRule="auto"/>
        <w:ind w:firstLine="0"/>
        <w:jc w:val="both"/>
        <w:rPr>
          <w:rFonts w:eastAsia="Times New Roman"/>
          <w:szCs w:val="28"/>
        </w:rPr>
      </w:pPr>
      <w:r>
        <w:rPr>
          <w:rFonts w:eastAsia="Times New Roman"/>
          <w:szCs w:val="28"/>
        </w:rPr>
        <w:tab/>
        <w:t xml:space="preserve">Из таблицы истинности (рисунок 3.3.2) и диаграммы состояний (рисунок 3.3.3) видно, что для данного </w:t>
      </w:r>
      <w:r w:rsidR="00C72890">
        <w:rPr>
          <w:rFonts w:eastAsia="Times New Roman"/>
          <w:szCs w:val="28"/>
        </w:rPr>
        <w:t>мультиплексора</w:t>
      </w:r>
      <w:r>
        <w:rPr>
          <w:rFonts w:eastAsia="Times New Roman"/>
          <w:szCs w:val="28"/>
        </w:rPr>
        <w:t xml:space="preserve"> активным сигналом на входе у</w:t>
      </w:r>
      <w:r w:rsidR="00FF740E">
        <w:rPr>
          <w:rFonts w:eastAsia="Times New Roman"/>
          <w:szCs w:val="28"/>
        </w:rPr>
        <w:t>правления Е является сигнал «0», так как при Е=0 на выходе появляется сигнал, поданный на информационный вход мультиплексора.</w:t>
      </w:r>
    </w:p>
    <w:p w14:paraId="6C864D8F" w14:textId="77777777" w:rsidR="00473AF7" w:rsidRPr="00473AF7" w:rsidRDefault="00473AF7" w:rsidP="00473AF7">
      <w:pPr>
        <w:spacing w:line="276" w:lineRule="auto"/>
        <w:ind w:firstLine="0"/>
        <w:jc w:val="both"/>
        <w:rPr>
          <w:color w:val="auto"/>
        </w:rPr>
      </w:pPr>
    </w:p>
    <w:p w14:paraId="775A57F0" w14:textId="77777777" w:rsidR="001B7300" w:rsidRDefault="001B7300" w:rsidP="001A3D8F">
      <w:pPr>
        <w:spacing w:line="276" w:lineRule="auto"/>
        <w:ind w:firstLine="0"/>
        <w:jc w:val="both"/>
        <w:rPr>
          <w:b/>
          <w:color w:val="auto"/>
        </w:rPr>
      </w:pPr>
      <w:r>
        <w:rPr>
          <w:b/>
          <w:color w:val="auto"/>
        </w:rPr>
        <w:tab/>
        <w:t>3.4</w:t>
      </w:r>
      <w:r w:rsidRPr="008067C8">
        <w:rPr>
          <w:b/>
          <w:color w:val="auto"/>
        </w:rPr>
        <w:t xml:space="preserve"> </w:t>
      </w:r>
      <w:r>
        <w:rPr>
          <w:b/>
          <w:color w:val="auto"/>
        </w:rPr>
        <w:t>Исследование работы сумматора</w:t>
      </w:r>
    </w:p>
    <w:p w14:paraId="5FEC8F17" w14:textId="77777777" w:rsidR="00473AF7" w:rsidRDefault="00473AF7" w:rsidP="00473AF7">
      <w:pPr>
        <w:spacing w:line="276" w:lineRule="auto"/>
        <w:ind w:firstLine="0"/>
        <w:jc w:val="both"/>
        <w:rPr>
          <w:szCs w:val="28"/>
        </w:rPr>
      </w:pPr>
      <w:r>
        <w:rPr>
          <w:b/>
          <w:color w:val="auto"/>
        </w:rPr>
        <w:tab/>
      </w:r>
      <w:r>
        <w:rPr>
          <w:color w:val="auto"/>
        </w:rPr>
        <w:t>Пр</w:t>
      </w:r>
      <w:r w:rsidRPr="00FD464A">
        <w:rPr>
          <w:szCs w:val="28"/>
        </w:rPr>
        <w:t xml:space="preserve">и подаче на </w:t>
      </w:r>
      <w:r>
        <w:rPr>
          <w:szCs w:val="28"/>
        </w:rPr>
        <w:t xml:space="preserve">входы сумматора все возможные </w:t>
      </w:r>
      <w:r w:rsidRPr="00FD464A">
        <w:rPr>
          <w:szCs w:val="28"/>
        </w:rPr>
        <w:t>наборы данных</w:t>
      </w:r>
      <w:r>
        <w:rPr>
          <w:szCs w:val="28"/>
        </w:rPr>
        <w:t xml:space="preserve">, представленные в таблице на рисунке 3.4.1, получили таблицу истинности (рисунок 3.4.2) и </w:t>
      </w:r>
      <w:r w:rsidRPr="00FD464A">
        <w:rPr>
          <w:szCs w:val="28"/>
        </w:rPr>
        <w:t xml:space="preserve">диаграмму состояний </w:t>
      </w:r>
      <w:r>
        <w:rPr>
          <w:szCs w:val="28"/>
        </w:rPr>
        <w:t>дешифратора (рисунок 3.4.3).</w:t>
      </w:r>
    </w:p>
    <w:p w14:paraId="113A5DC5" w14:textId="77777777" w:rsidR="00473AF7" w:rsidRPr="00473AF7" w:rsidRDefault="00473AF7" w:rsidP="00473AF7">
      <w:pPr>
        <w:spacing w:line="276" w:lineRule="auto"/>
        <w:ind w:firstLine="0"/>
        <w:jc w:val="both"/>
        <w:rPr>
          <w:color w:val="auto"/>
        </w:rPr>
      </w:pPr>
    </w:p>
    <w:p w14:paraId="072BFE13" w14:textId="77777777" w:rsidR="00473AF7" w:rsidRDefault="00473AF7" w:rsidP="00473AF7">
      <w:pPr>
        <w:spacing w:line="276" w:lineRule="auto"/>
        <w:ind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7A15E9FC" wp14:editId="35BE514C">
            <wp:extent cx="5067300" cy="231333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851" t="35347" r="11054" b="20753"/>
                    <a:stretch/>
                  </pic:blipFill>
                  <pic:spPr bwMode="auto">
                    <a:xfrm>
                      <a:off x="0" y="0"/>
                      <a:ext cx="5080533" cy="231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D886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3.4.1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</w:rPr>
        <w:t>входных данных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eastAsia="Times New Roman" w:hAnsi="Times New Roman" w:cs="Times New Roman"/>
          <w:sz w:val="28"/>
          <w:szCs w:val="28"/>
        </w:rPr>
        <w:t>сумматора</w:t>
      </w:r>
    </w:p>
    <w:p w14:paraId="5D855A4E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FE64311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41A80D" wp14:editId="2ED8D397">
            <wp:extent cx="5781675" cy="17970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/>
                    <a:srcRect t="9295"/>
                    <a:stretch/>
                  </pic:blipFill>
                  <pic:spPr bwMode="auto">
                    <a:xfrm>
                      <a:off x="0" y="0"/>
                      <a:ext cx="578167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7D020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3.4.2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истинности для </w:t>
      </w:r>
      <w:r>
        <w:rPr>
          <w:rFonts w:ascii="Times New Roman" w:eastAsia="Times New Roman" w:hAnsi="Times New Roman" w:cs="Times New Roman"/>
          <w:sz w:val="28"/>
          <w:szCs w:val="28"/>
        </w:rPr>
        <w:t>сумматора</w:t>
      </w:r>
    </w:p>
    <w:p w14:paraId="03E81327" w14:textId="77777777" w:rsidR="00473AF7" w:rsidRPr="004C10E6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336321" w14:textId="77777777" w:rsidR="00473AF7" w:rsidRDefault="00473AF7" w:rsidP="00473AF7">
      <w:pPr>
        <w:spacing w:line="276" w:lineRule="auto"/>
        <w:ind w:firstLine="0"/>
        <w:jc w:val="center"/>
        <w:rPr>
          <w:b/>
          <w:color w:val="auto"/>
        </w:rPr>
      </w:pPr>
      <w:r>
        <w:rPr>
          <w:noProof/>
          <w:lang w:eastAsia="ru-RU"/>
        </w:rPr>
        <w:drawing>
          <wp:inline distT="0" distB="0" distL="0" distR="0" wp14:anchorId="4F3A0BAA" wp14:editId="00DE615D">
            <wp:extent cx="5264150" cy="304482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/>
                    <a:srcRect l="-485" t="6803"/>
                    <a:stretch/>
                  </pic:blipFill>
                  <pic:spPr bwMode="auto">
                    <a:xfrm>
                      <a:off x="0" y="0"/>
                      <a:ext cx="526415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EF062" w14:textId="77777777" w:rsidR="00473AF7" w:rsidRDefault="00473AF7" w:rsidP="00473AF7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3.4.3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Диаграмма состояний </w:t>
      </w:r>
      <w:r>
        <w:rPr>
          <w:rFonts w:ascii="Times New Roman" w:eastAsia="Times New Roman" w:hAnsi="Times New Roman" w:cs="Times New Roman"/>
          <w:sz w:val="28"/>
          <w:szCs w:val="28"/>
        </w:rPr>
        <w:t>сумматора</w:t>
      </w:r>
    </w:p>
    <w:p w14:paraId="1208C223" w14:textId="77777777" w:rsidR="00473AF7" w:rsidRDefault="00473AF7" w:rsidP="00473AF7">
      <w:pPr>
        <w:spacing w:line="276" w:lineRule="auto"/>
        <w:ind w:firstLine="0"/>
        <w:jc w:val="center"/>
        <w:rPr>
          <w:color w:val="auto"/>
        </w:rPr>
      </w:pPr>
    </w:p>
    <w:p w14:paraId="750C66B8" w14:textId="77777777" w:rsidR="00473AF7" w:rsidRDefault="00473AF7" w:rsidP="00473AF7">
      <w:pPr>
        <w:spacing w:line="276" w:lineRule="auto"/>
        <w:ind w:firstLine="0"/>
        <w:jc w:val="both"/>
        <w:rPr>
          <w:rFonts w:eastAsia="Times New Roman"/>
          <w:szCs w:val="28"/>
        </w:rPr>
      </w:pPr>
      <w:r>
        <w:rPr>
          <w:rFonts w:eastAsia="Times New Roman"/>
          <w:szCs w:val="28"/>
        </w:rPr>
        <w:tab/>
      </w:r>
      <w:r w:rsidR="00C26C0D">
        <w:rPr>
          <w:rFonts w:eastAsia="Times New Roman"/>
          <w:szCs w:val="28"/>
        </w:rPr>
        <w:t>Проверить правильность работы сумматора можно по следующей формуле: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1127"/>
      </w:tblGrid>
      <w:tr w:rsidR="006E62F8" w14:paraId="700C3986" w14:textId="77777777" w:rsidTr="006E62F8">
        <w:trPr>
          <w:trHeight w:val="825"/>
        </w:trPr>
        <w:tc>
          <w:tcPr>
            <w:tcW w:w="8217" w:type="dxa"/>
          </w:tcPr>
          <w:p w14:paraId="77CD8EE9" w14:textId="77777777" w:rsidR="006E62F8" w:rsidRPr="006E62F8" w:rsidRDefault="006E62F8" w:rsidP="006E62F8">
            <w:pPr>
              <w:spacing w:line="276" w:lineRule="auto"/>
              <w:ind w:firstLine="0"/>
              <w:jc w:val="center"/>
              <w:rPr>
                <w:rFonts w:eastAsia="Times New Roman"/>
                <w:i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/>
                    <w:szCs w:val="28"/>
                  </w:rPr>
                  <m:t>C0+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0</m:t>
                    </m:r>
                  </m:sup>
                </m:sSup>
                <m:d>
                  <m:d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A0+B0</m:t>
                    </m:r>
                  </m:e>
                </m:d>
                <m:r>
                  <w:rPr>
                    <w:rFonts w:ascii="Cambria Math" w:eastAsia="Times New Roman" w:hAnsi="Cambria Math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1</m:t>
                    </m:r>
                  </m:sup>
                </m:sSup>
                <m:d>
                  <m:d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A1+B1</m:t>
                    </m:r>
                  </m:e>
                </m:d>
                <m:r>
                  <w:rPr>
                    <w:rFonts w:ascii="Cambria Math" w:eastAsia="Times New Roman" w:hAnsi="Cambria Math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A2+B2</m:t>
                    </m:r>
                  </m:e>
                </m:d>
                <m:r>
                  <w:rPr>
                    <w:rFonts w:ascii="Cambria Math" w:eastAsia="Times New Roman" w:hAnsi="Cambria Math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A3+B3</m:t>
                    </m:r>
                  </m:e>
                </m:d>
                <m:r>
                  <w:rPr>
                    <w:rFonts w:ascii="Cambria Math" w:eastAsia="Times New Roman" w:hAnsi="Cambria Math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0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S0+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1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S1+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S2+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S3+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C4</m:t>
                </m:r>
              </m:oMath>
            </m:oMathPara>
          </w:p>
        </w:tc>
        <w:tc>
          <w:tcPr>
            <w:tcW w:w="1127" w:type="dxa"/>
          </w:tcPr>
          <w:p w14:paraId="23F07A68" w14:textId="77777777" w:rsidR="006E62F8" w:rsidRDefault="006E62F8" w:rsidP="00473AF7">
            <w:pPr>
              <w:spacing w:line="276" w:lineRule="auto"/>
              <w:ind w:firstLine="0"/>
              <w:jc w:val="both"/>
              <w:rPr>
                <w:rFonts w:eastAsia="Times New Roman"/>
                <w:szCs w:val="28"/>
              </w:rPr>
            </w:pPr>
          </w:p>
          <w:p w14:paraId="5B94A1B3" w14:textId="77777777" w:rsidR="006E62F8" w:rsidRDefault="006E62F8" w:rsidP="006E62F8">
            <w:pPr>
              <w:spacing w:line="276" w:lineRule="auto"/>
              <w:ind w:firstLine="0"/>
              <w:jc w:val="right"/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(3.4.1)</w:t>
            </w:r>
          </w:p>
        </w:tc>
      </w:tr>
    </w:tbl>
    <w:p w14:paraId="2007C04B" w14:textId="77777777" w:rsidR="00473AF7" w:rsidRDefault="00C26C0D" w:rsidP="001A3D8F">
      <w:pPr>
        <w:spacing w:line="276" w:lineRule="auto"/>
        <w:ind w:firstLine="0"/>
        <w:jc w:val="both"/>
        <w:rPr>
          <w:color w:val="auto"/>
        </w:rPr>
      </w:pPr>
      <w:r w:rsidRPr="00601C8F">
        <w:rPr>
          <w:color w:val="auto"/>
        </w:rPr>
        <w:tab/>
      </w:r>
      <w:r w:rsidR="004265D5">
        <w:rPr>
          <w:color w:val="auto"/>
        </w:rPr>
        <w:t xml:space="preserve">Для примера возьмем шаг 2. </w:t>
      </w:r>
      <w:r>
        <w:rPr>
          <w:color w:val="auto"/>
        </w:rPr>
        <w:t>Результаты проверки</w:t>
      </w:r>
      <w:r w:rsidR="006E62F8">
        <w:rPr>
          <w:color w:val="auto"/>
        </w:rPr>
        <w:t xml:space="preserve"> по формуле 3.4.1</w:t>
      </w:r>
      <w:r>
        <w:rPr>
          <w:color w:val="auto"/>
        </w:rPr>
        <w:t xml:space="preserve"> приведены </w:t>
      </w:r>
      <w:r w:rsidR="004265D5">
        <w:rPr>
          <w:color w:val="auto"/>
        </w:rPr>
        <w:t>ниже.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411"/>
      </w:tblGrid>
      <w:tr w:rsidR="006E62F8" w14:paraId="29EF3694" w14:textId="77777777" w:rsidTr="006E62F8">
        <w:tc>
          <w:tcPr>
            <w:tcW w:w="7933" w:type="dxa"/>
          </w:tcPr>
          <w:p w14:paraId="6468C566" w14:textId="77777777" w:rsidR="006E62F8" w:rsidRPr="004265D5" w:rsidRDefault="006E62F8" w:rsidP="006E62F8">
            <w:pPr>
              <w:spacing w:line="276" w:lineRule="auto"/>
              <w:ind w:firstLine="0"/>
              <w:jc w:val="center"/>
              <w:rPr>
                <w:rFonts w:eastAsia="Times New Roman"/>
                <w:i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Times New Roman" w:hAnsi="Cambria Math"/>
                    <w:szCs w:val="28"/>
                  </w:rPr>
                  <m:t>0+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0</m:t>
                    </m:r>
                  </m:sup>
                </m:sSup>
                <m:d>
                  <m:d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1+1</m:t>
                    </m:r>
                  </m:e>
                </m:d>
                <m:r>
                  <w:rPr>
                    <w:rFonts w:ascii="Cambria Math" w:eastAsia="Times New Roman" w:hAnsi="Cambria Math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1</m:t>
                    </m:r>
                  </m:sup>
                </m:sSup>
                <m:d>
                  <m:d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0+0</m:t>
                    </m:r>
                  </m:e>
                </m:d>
                <m:r>
                  <w:rPr>
                    <w:rFonts w:ascii="Cambria Math" w:eastAsia="Times New Roman" w:hAnsi="Cambria Math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0+1</m:t>
                    </m:r>
                  </m:e>
                </m:d>
                <m:r>
                  <w:rPr>
                    <w:rFonts w:ascii="Cambria Math" w:eastAsia="Times New Roman" w:hAnsi="Cambria Math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1+1</m:t>
                    </m:r>
                  </m:e>
                </m:d>
                <m:r>
                  <w:rPr>
                    <w:rFonts w:ascii="Cambria Math" w:eastAsia="Times New Roman" w:hAnsi="Cambria Math"/>
                    <w:szCs w:val="28"/>
                  </w:rPr>
                  <m:t>=22</m:t>
                </m:r>
              </m:oMath>
            </m:oMathPara>
          </w:p>
          <w:p w14:paraId="2269D730" w14:textId="77777777" w:rsidR="006E62F8" w:rsidRPr="006E62F8" w:rsidRDefault="003A1A19" w:rsidP="006E62F8">
            <w:pPr>
              <w:spacing w:line="276" w:lineRule="auto"/>
              <w:ind w:firstLine="0"/>
              <w:jc w:val="center"/>
              <w:rPr>
                <w:rFonts w:eastAsia="Times New Roman"/>
                <w:i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0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*0+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1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*1+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*1+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*0+</m:t>
                </m:r>
                <m:sSup>
                  <m:sSupPr>
                    <m:ctrlPr>
                      <w:rPr>
                        <w:rFonts w:ascii="Cambria Math" w:eastAsia="Times New Roman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eastAsia="Times New Roman" w:hAnsi="Cambria Math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eastAsia="Times New Roman" w:hAnsi="Cambria Math"/>
                    <w:szCs w:val="28"/>
                    <w:lang w:val="en-US"/>
                  </w:rPr>
                  <m:t>*1=22</m:t>
                </m:r>
              </m:oMath>
            </m:oMathPara>
          </w:p>
        </w:tc>
        <w:tc>
          <w:tcPr>
            <w:tcW w:w="1411" w:type="dxa"/>
          </w:tcPr>
          <w:p w14:paraId="51710CF3" w14:textId="77777777" w:rsidR="006E62F8" w:rsidRDefault="00601C8F" w:rsidP="006E62F8">
            <w:pPr>
              <w:spacing w:line="276" w:lineRule="auto"/>
              <w:ind w:firstLine="0"/>
              <w:jc w:val="right"/>
              <w:rPr>
                <w:color w:val="auto"/>
              </w:rPr>
            </w:pPr>
            <w:r>
              <w:rPr>
                <w:color w:val="auto"/>
              </w:rPr>
              <w:t>(</w:t>
            </w:r>
            <w:r w:rsidR="006E62F8">
              <w:rPr>
                <w:color w:val="auto"/>
              </w:rPr>
              <w:t>3.4.2</w:t>
            </w:r>
            <w:r>
              <w:rPr>
                <w:color w:val="auto"/>
              </w:rPr>
              <w:t>)</w:t>
            </w:r>
          </w:p>
          <w:p w14:paraId="790AAF2C" w14:textId="77777777" w:rsidR="006E62F8" w:rsidRDefault="00601C8F" w:rsidP="006E62F8">
            <w:pPr>
              <w:spacing w:line="276" w:lineRule="auto"/>
              <w:ind w:firstLine="0"/>
              <w:jc w:val="right"/>
              <w:rPr>
                <w:color w:val="auto"/>
              </w:rPr>
            </w:pPr>
            <w:r>
              <w:rPr>
                <w:color w:val="auto"/>
              </w:rPr>
              <w:t>(</w:t>
            </w:r>
            <w:r w:rsidR="006E62F8">
              <w:rPr>
                <w:color w:val="auto"/>
              </w:rPr>
              <w:t>3.4.3</w:t>
            </w:r>
            <w:r>
              <w:rPr>
                <w:color w:val="auto"/>
              </w:rPr>
              <w:t>)</w:t>
            </w:r>
          </w:p>
        </w:tc>
      </w:tr>
    </w:tbl>
    <w:p w14:paraId="590D8E87" w14:textId="77777777" w:rsidR="00C26C0D" w:rsidRDefault="00C26C0D" w:rsidP="001A3D8F">
      <w:pPr>
        <w:spacing w:line="276" w:lineRule="auto"/>
        <w:ind w:firstLine="0"/>
        <w:jc w:val="both"/>
        <w:rPr>
          <w:color w:val="auto"/>
        </w:rPr>
      </w:pPr>
      <w:r>
        <w:rPr>
          <w:color w:val="auto"/>
        </w:rPr>
        <w:tab/>
      </w:r>
      <w:r w:rsidR="004265D5">
        <w:rPr>
          <w:color w:val="auto"/>
        </w:rPr>
        <w:t>Полученные результаты</w:t>
      </w:r>
      <w:r w:rsidR="006E62F8">
        <w:rPr>
          <w:color w:val="auto"/>
        </w:rPr>
        <w:t xml:space="preserve"> (расчеты 3.4.2 и 3.4.3) </w:t>
      </w:r>
      <w:r w:rsidR="004265D5">
        <w:rPr>
          <w:color w:val="auto"/>
        </w:rPr>
        <w:t xml:space="preserve">совпадают. Следовательно, сумматор работает корректно. </w:t>
      </w:r>
    </w:p>
    <w:p w14:paraId="7821A4CF" w14:textId="77777777" w:rsidR="00C26C0D" w:rsidRDefault="00C26C0D" w:rsidP="001A3D8F">
      <w:pPr>
        <w:spacing w:line="276" w:lineRule="auto"/>
        <w:ind w:firstLine="0"/>
        <w:jc w:val="both"/>
        <w:rPr>
          <w:color w:val="auto"/>
        </w:rPr>
      </w:pPr>
    </w:p>
    <w:p w14:paraId="3DBC9C40" w14:textId="77777777" w:rsidR="006E62F8" w:rsidRDefault="006E62F8" w:rsidP="001A3D8F">
      <w:pPr>
        <w:spacing w:line="276" w:lineRule="auto"/>
        <w:ind w:firstLine="0"/>
        <w:jc w:val="both"/>
        <w:rPr>
          <w:color w:val="auto"/>
        </w:rPr>
      </w:pPr>
    </w:p>
    <w:p w14:paraId="07C31141" w14:textId="77777777" w:rsidR="006E62F8" w:rsidRPr="00C26C0D" w:rsidRDefault="006E62F8" w:rsidP="001A3D8F">
      <w:pPr>
        <w:spacing w:line="276" w:lineRule="auto"/>
        <w:ind w:firstLine="0"/>
        <w:jc w:val="both"/>
        <w:rPr>
          <w:color w:val="auto"/>
        </w:rPr>
      </w:pPr>
    </w:p>
    <w:p w14:paraId="6179A176" w14:textId="77777777" w:rsidR="001B7300" w:rsidRDefault="001B7300" w:rsidP="001A3D8F">
      <w:pPr>
        <w:spacing w:line="276" w:lineRule="auto"/>
        <w:ind w:firstLine="0"/>
        <w:jc w:val="both"/>
        <w:rPr>
          <w:b/>
          <w:color w:val="auto"/>
        </w:rPr>
      </w:pPr>
      <w:r>
        <w:rPr>
          <w:b/>
          <w:color w:val="auto"/>
        </w:rPr>
        <w:lastRenderedPageBreak/>
        <w:tab/>
        <w:t>3.5</w:t>
      </w:r>
      <w:r w:rsidRPr="008067C8">
        <w:rPr>
          <w:b/>
          <w:color w:val="auto"/>
        </w:rPr>
        <w:t xml:space="preserve"> </w:t>
      </w:r>
      <w:r>
        <w:rPr>
          <w:b/>
          <w:color w:val="auto"/>
        </w:rPr>
        <w:t>Исследование работы цифрового компаратора</w:t>
      </w:r>
    </w:p>
    <w:p w14:paraId="12340436" w14:textId="77777777" w:rsidR="00C72890" w:rsidRDefault="00C72890" w:rsidP="00C72890">
      <w:pPr>
        <w:spacing w:line="276" w:lineRule="auto"/>
        <w:ind w:firstLine="0"/>
        <w:jc w:val="both"/>
        <w:rPr>
          <w:szCs w:val="28"/>
        </w:rPr>
      </w:pPr>
      <w:r>
        <w:rPr>
          <w:color w:val="auto"/>
          <w:szCs w:val="28"/>
        </w:rPr>
        <w:tab/>
      </w:r>
      <w:r>
        <w:rPr>
          <w:color w:val="auto"/>
        </w:rPr>
        <w:t>Пр</w:t>
      </w:r>
      <w:r w:rsidRPr="00FD464A">
        <w:rPr>
          <w:szCs w:val="28"/>
        </w:rPr>
        <w:t xml:space="preserve">и подаче на </w:t>
      </w:r>
      <w:r>
        <w:rPr>
          <w:szCs w:val="28"/>
        </w:rPr>
        <w:t xml:space="preserve">входы цифрового компаратора все возможные </w:t>
      </w:r>
      <w:r w:rsidRPr="00FD464A">
        <w:rPr>
          <w:szCs w:val="28"/>
        </w:rPr>
        <w:t>наборы данных</w:t>
      </w:r>
      <w:r>
        <w:rPr>
          <w:szCs w:val="28"/>
        </w:rPr>
        <w:t xml:space="preserve">, представленные в таблице на рисунке 3.5.1, получили таблицу истинности (рисунок 3.5.2) и </w:t>
      </w:r>
      <w:r w:rsidRPr="00FD464A">
        <w:rPr>
          <w:szCs w:val="28"/>
        </w:rPr>
        <w:t xml:space="preserve">диаграмму состояний </w:t>
      </w:r>
      <w:r>
        <w:rPr>
          <w:szCs w:val="28"/>
        </w:rPr>
        <w:t>цифрового компаратора (рисунок 3.5.3).</w:t>
      </w:r>
    </w:p>
    <w:p w14:paraId="70924502" w14:textId="77777777" w:rsidR="00C72890" w:rsidRPr="00473AF7" w:rsidRDefault="00C72890" w:rsidP="00C72890">
      <w:pPr>
        <w:spacing w:line="276" w:lineRule="auto"/>
        <w:ind w:firstLine="0"/>
        <w:jc w:val="both"/>
        <w:rPr>
          <w:color w:val="auto"/>
        </w:rPr>
      </w:pPr>
    </w:p>
    <w:p w14:paraId="366E632D" w14:textId="77777777" w:rsidR="00C72890" w:rsidRDefault="00C72890" w:rsidP="00C72890">
      <w:pPr>
        <w:spacing w:line="276" w:lineRule="auto"/>
        <w:ind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6E49CFC6" wp14:editId="20B4D877">
            <wp:extent cx="3257550" cy="1876701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3782" t="25466" r="10733" b="17711"/>
                    <a:stretch/>
                  </pic:blipFill>
                  <pic:spPr bwMode="auto">
                    <a:xfrm>
                      <a:off x="0" y="0"/>
                      <a:ext cx="3263657" cy="188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F7C28" w14:textId="77777777" w:rsidR="00C72890" w:rsidRDefault="00C72890" w:rsidP="00C72890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3.5.1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входных </w:t>
      </w:r>
      <w:r w:rsidRPr="00C72890">
        <w:rPr>
          <w:rFonts w:ascii="Times New Roman" w:eastAsia="Times New Roman" w:hAnsi="Times New Roman" w:cs="Times New Roman"/>
          <w:sz w:val="28"/>
          <w:szCs w:val="28"/>
        </w:rPr>
        <w:t xml:space="preserve">данных для </w:t>
      </w:r>
      <w:r w:rsidRPr="00C72890">
        <w:rPr>
          <w:rFonts w:ascii="Times New Roman" w:hAnsi="Times New Roman" w:cs="Times New Roman"/>
          <w:sz w:val="28"/>
          <w:szCs w:val="28"/>
        </w:rPr>
        <w:t>цифрового компаратора</w:t>
      </w:r>
    </w:p>
    <w:p w14:paraId="6FAAD6F5" w14:textId="77777777" w:rsidR="00C72890" w:rsidRDefault="00C72890" w:rsidP="00C72890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8055956" w14:textId="77777777" w:rsidR="006E62F8" w:rsidRDefault="00C72890" w:rsidP="00C72890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E12412" wp14:editId="5C31B462">
            <wp:extent cx="4292600" cy="1818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/>
                    <a:srcRect l="335" t="7353"/>
                    <a:stretch/>
                  </pic:blipFill>
                  <pic:spPr bwMode="auto">
                    <a:xfrm>
                      <a:off x="0" y="0"/>
                      <a:ext cx="4298229" cy="182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0F41C" w14:textId="77777777" w:rsidR="00C72890" w:rsidRDefault="00C72890" w:rsidP="00C72890">
      <w:pPr>
        <w:pStyle w:val="1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3.5.2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Таблица истинности дл</w:t>
      </w:r>
      <w:r w:rsidRPr="00C72890"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Pr="00C72890">
        <w:rPr>
          <w:rFonts w:ascii="Times New Roman" w:hAnsi="Times New Roman" w:cs="Times New Roman"/>
          <w:sz w:val="28"/>
          <w:szCs w:val="28"/>
        </w:rPr>
        <w:t>цифрового компаратора</w:t>
      </w:r>
    </w:p>
    <w:p w14:paraId="66E1B507" w14:textId="77777777" w:rsidR="006E62F8" w:rsidRDefault="006E62F8" w:rsidP="00C72890">
      <w:pPr>
        <w:pStyle w:val="1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EACC18" w14:textId="77777777" w:rsidR="00C72890" w:rsidRDefault="00C72890" w:rsidP="00C72890">
      <w:pPr>
        <w:spacing w:line="276" w:lineRule="auto"/>
        <w:ind w:firstLine="0"/>
        <w:jc w:val="center"/>
        <w:rPr>
          <w:b/>
          <w:color w:val="auto"/>
        </w:rPr>
      </w:pPr>
      <w:r>
        <w:rPr>
          <w:noProof/>
          <w:lang w:eastAsia="ru-RU"/>
        </w:rPr>
        <w:drawing>
          <wp:inline distT="0" distB="0" distL="0" distR="0" wp14:anchorId="79E1F860" wp14:editId="6D0286D7">
            <wp:extent cx="4413250" cy="2580176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-243" t="6026"/>
                    <a:stretch/>
                  </pic:blipFill>
                  <pic:spPr bwMode="auto">
                    <a:xfrm>
                      <a:off x="0" y="0"/>
                      <a:ext cx="4424143" cy="258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4ACE7" w14:textId="77777777" w:rsidR="004265D5" w:rsidRPr="006E62F8" w:rsidRDefault="00C72890" w:rsidP="00C72890">
      <w:pPr>
        <w:pStyle w:val="1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3.5.3</w:t>
      </w:r>
      <w:r w:rsidRPr="00FD464A">
        <w:rPr>
          <w:rFonts w:ascii="Times New Roman" w:eastAsia="Times New Roman" w:hAnsi="Times New Roman" w:cs="Times New Roman"/>
          <w:sz w:val="28"/>
          <w:szCs w:val="28"/>
        </w:rPr>
        <w:t xml:space="preserve"> – Диаграмма состояний </w:t>
      </w:r>
      <w:r w:rsidRPr="00C72890">
        <w:rPr>
          <w:rFonts w:ascii="Times New Roman" w:hAnsi="Times New Roman" w:cs="Times New Roman"/>
          <w:sz w:val="28"/>
          <w:szCs w:val="28"/>
        </w:rPr>
        <w:t>цифрового компаратора</w:t>
      </w:r>
    </w:p>
    <w:p w14:paraId="3D8A013F" w14:textId="77777777" w:rsidR="001D3530" w:rsidRDefault="0039693C" w:rsidP="00A33ED8">
      <w:pPr>
        <w:pStyle w:val="a4"/>
        <w:ind w:firstLine="567"/>
        <w:jc w:val="left"/>
        <w:rPr>
          <w:szCs w:val="28"/>
          <w:lang w:val="ru-RU"/>
        </w:rPr>
      </w:pPr>
      <w:r w:rsidRPr="00652CA4">
        <w:rPr>
          <w:szCs w:val="28"/>
          <w:lang w:val="ru-RU"/>
        </w:rPr>
        <w:lastRenderedPageBreak/>
        <w:tab/>
      </w:r>
      <w:r w:rsidR="00E7391E" w:rsidRPr="001A3D8F">
        <w:rPr>
          <w:szCs w:val="28"/>
          <w:lang w:val="ru-RU"/>
        </w:rPr>
        <w:t>4</w:t>
      </w:r>
      <w:r w:rsidR="001A3D8F">
        <w:rPr>
          <w:szCs w:val="28"/>
          <w:lang w:val="ru-RU"/>
        </w:rPr>
        <w:t xml:space="preserve"> вывод</w:t>
      </w:r>
    </w:p>
    <w:p w14:paraId="725E93F1" w14:textId="77777777" w:rsidR="00C26C0D" w:rsidRPr="00C26C0D" w:rsidRDefault="00D15E7F" w:rsidP="00C26C0D">
      <w:pPr>
        <w:autoSpaceDE w:val="0"/>
        <w:autoSpaceDN w:val="0"/>
        <w:adjustRightInd w:val="0"/>
        <w:spacing w:line="240" w:lineRule="auto"/>
        <w:ind w:firstLine="0"/>
        <w:jc w:val="both"/>
        <w:rPr>
          <w:rFonts w:eastAsia="TimesNewRomanPSMT"/>
          <w:color w:val="auto"/>
          <w:szCs w:val="28"/>
        </w:rPr>
      </w:pPr>
      <w:r>
        <w:rPr>
          <w:rFonts w:eastAsia="TimesNewRomanPSMT"/>
          <w:color w:val="auto"/>
          <w:szCs w:val="28"/>
        </w:rPr>
        <w:tab/>
      </w:r>
      <w:r w:rsidR="00C26C0D" w:rsidRPr="00C26C0D">
        <w:rPr>
          <w:rFonts w:eastAsia="TimesNewRomanPSMT"/>
          <w:color w:val="auto"/>
          <w:szCs w:val="28"/>
        </w:rPr>
        <w:t>В ходе данной лабораторной работы требовалось изучить поведение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коммутационных логических элементов: шифратора, дешифратора</w:t>
      </w:r>
      <w:r>
        <w:rPr>
          <w:rFonts w:eastAsia="TimesNewRomanPSMT"/>
          <w:color w:val="auto"/>
          <w:szCs w:val="28"/>
        </w:rPr>
        <w:t xml:space="preserve">, </w:t>
      </w:r>
      <w:r w:rsidR="00C26C0D" w:rsidRPr="00C26C0D">
        <w:rPr>
          <w:rFonts w:eastAsia="TimesNewRomanPSMT"/>
          <w:color w:val="auto"/>
          <w:szCs w:val="28"/>
        </w:rPr>
        <w:t>мультиплексора, сумматора</w:t>
      </w:r>
      <w:r>
        <w:rPr>
          <w:rFonts w:eastAsia="TimesNewRomanPSMT"/>
          <w:color w:val="auto"/>
          <w:szCs w:val="28"/>
        </w:rPr>
        <w:t xml:space="preserve"> и цифрового </w:t>
      </w:r>
      <w:r w:rsidR="00C26C0D" w:rsidRPr="00C26C0D">
        <w:rPr>
          <w:rFonts w:eastAsia="TimesNewRomanPSMT"/>
          <w:color w:val="auto"/>
          <w:szCs w:val="28"/>
        </w:rPr>
        <w:t>компаратора.</w:t>
      </w:r>
    </w:p>
    <w:p w14:paraId="315E7E63" w14:textId="77777777" w:rsidR="00D15E7F" w:rsidRDefault="00D15E7F" w:rsidP="00C26C0D">
      <w:pPr>
        <w:autoSpaceDE w:val="0"/>
        <w:autoSpaceDN w:val="0"/>
        <w:adjustRightInd w:val="0"/>
        <w:spacing w:line="240" w:lineRule="auto"/>
        <w:ind w:firstLine="0"/>
        <w:jc w:val="both"/>
        <w:rPr>
          <w:rFonts w:eastAsia="TimesNewRomanPSMT"/>
          <w:color w:val="auto"/>
          <w:szCs w:val="28"/>
        </w:rPr>
      </w:pPr>
      <w:r>
        <w:rPr>
          <w:rFonts w:eastAsia="TimesNewRomanPSMT"/>
          <w:color w:val="auto"/>
          <w:szCs w:val="28"/>
        </w:rPr>
        <w:tab/>
      </w:r>
      <w:r w:rsidR="00C26C0D" w:rsidRPr="00C26C0D">
        <w:rPr>
          <w:rFonts w:eastAsia="TimesNewRomanPSMT"/>
          <w:color w:val="auto"/>
          <w:szCs w:val="28"/>
        </w:rPr>
        <w:t>С этой целью для шифратора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были сформированы таблица истинности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и диаграмма состояний, определён активный логический сигнал для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управляющего входа Е, определены условия возникновения активного сигнала</w:t>
      </w:r>
      <w:r>
        <w:rPr>
          <w:rFonts w:eastAsia="TimesNewRomanPSMT"/>
          <w:color w:val="auto"/>
          <w:szCs w:val="28"/>
        </w:rPr>
        <w:t xml:space="preserve"> </w:t>
      </w:r>
      <w:r w:rsidR="00D006BC">
        <w:rPr>
          <w:rFonts w:eastAsia="TimesNewRomanPSMT"/>
          <w:color w:val="auto"/>
          <w:szCs w:val="28"/>
        </w:rPr>
        <w:t>на выходах Е0</w:t>
      </w:r>
      <w:r w:rsidR="00C26C0D" w:rsidRPr="00C26C0D">
        <w:rPr>
          <w:rFonts w:eastAsia="TimesNewRomanPSMT"/>
          <w:color w:val="auto"/>
          <w:szCs w:val="28"/>
        </w:rPr>
        <w:t xml:space="preserve"> и G и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произведена проверка на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приоритетность</w:t>
      </w:r>
      <w:r>
        <w:rPr>
          <w:rFonts w:eastAsia="TimesNewRomanPSMT"/>
          <w:color w:val="auto"/>
          <w:szCs w:val="28"/>
        </w:rPr>
        <w:t>.</w:t>
      </w:r>
    </w:p>
    <w:p w14:paraId="11235CEE" w14:textId="77777777" w:rsidR="00C26C0D" w:rsidRPr="00C26C0D" w:rsidRDefault="00D15E7F" w:rsidP="00C26C0D">
      <w:pPr>
        <w:autoSpaceDE w:val="0"/>
        <w:autoSpaceDN w:val="0"/>
        <w:adjustRightInd w:val="0"/>
        <w:spacing w:line="240" w:lineRule="auto"/>
        <w:ind w:firstLine="0"/>
        <w:jc w:val="both"/>
        <w:rPr>
          <w:rFonts w:eastAsia="TimesNewRomanPSMT"/>
          <w:color w:val="auto"/>
          <w:szCs w:val="28"/>
        </w:rPr>
      </w:pPr>
      <w:r>
        <w:rPr>
          <w:rFonts w:eastAsia="TimesNewRomanPSMT"/>
          <w:color w:val="auto"/>
          <w:szCs w:val="28"/>
        </w:rPr>
        <w:tab/>
      </w:r>
      <w:r w:rsidR="00C26C0D" w:rsidRPr="00C26C0D">
        <w:rPr>
          <w:rFonts w:eastAsia="TimesNewRomanPSMT"/>
          <w:color w:val="auto"/>
          <w:szCs w:val="28"/>
        </w:rPr>
        <w:t>Для дешифратора были сформированы таблица истинности и диаграмма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состояний, а также определён активный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логический сигнал для управляющего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входа Е.</w:t>
      </w:r>
    </w:p>
    <w:p w14:paraId="14B0DC72" w14:textId="77777777" w:rsidR="00C26C0D" w:rsidRPr="00C26C0D" w:rsidRDefault="00D15E7F" w:rsidP="00C26C0D">
      <w:pPr>
        <w:autoSpaceDE w:val="0"/>
        <w:autoSpaceDN w:val="0"/>
        <w:adjustRightInd w:val="0"/>
        <w:spacing w:line="240" w:lineRule="auto"/>
        <w:ind w:firstLine="0"/>
        <w:jc w:val="both"/>
        <w:rPr>
          <w:rFonts w:eastAsia="TimesNewRomanPSMT"/>
          <w:color w:val="auto"/>
          <w:szCs w:val="28"/>
        </w:rPr>
      </w:pPr>
      <w:r>
        <w:rPr>
          <w:rFonts w:eastAsia="TimesNewRomanPSMT"/>
          <w:color w:val="auto"/>
          <w:szCs w:val="28"/>
        </w:rPr>
        <w:tab/>
      </w:r>
      <w:r w:rsidR="00C26C0D" w:rsidRPr="00C26C0D">
        <w:rPr>
          <w:rFonts w:eastAsia="TimesNewRomanPSMT"/>
          <w:color w:val="auto"/>
          <w:szCs w:val="28"/>
        </w:rPr>
        <w:t>Для мультиплексора были сформированы таблица истинности и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диаграмма состояний, а также определён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активный логический сигнал для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управляющего входа Е.</w:t>
      </w:r>
    </w:p>
    <w:p w14:paraId="6005CDEA" w14:textId="77777777" w:rsidR="00D15E7F" w:rsidRDefault="00D15E7F" w:rsidP="00C26C0D">
      <w:pPr>
        <w:autoSpaceDE w:val="0"/>
        <w:autoSpaceDN w:val="0"/>
        <w:adjustRightInd w:val="0"/>
        <w:spacing w:line="240" w:lineRule="auto"/>
        <w:ind w:firstLine="0"/>
        <w:jc w:val="both"/>
        <w:rPr>
          <w:rFonts w:eastAsia="TimesNewRomanPSMT"/>
          <w:color w:val="auto"/>
          <w:szCs w:val="28"/>
        </w:rPr>
      </w:pPr>
      <w:r>
        <w:rPr>
          <w:rFonts w:eastAsia="TimesNewRomanPSMT"/>
          <w:color w:val="auto"/>
          <w:szCs w:val="28"/>
        </w:rPr>
        <w:tab/>
      </w:r>
      <w:r w:rsidR="00C26C0D" w:rsidRPr="00C26C0D">
        <w:rPr>
          <w:rFonts w:eastAsia="TimesNewRomanPSMT"/>
          <w:color w:val="auto"/>
          <w:szCs w:val="28"/>
        </w:rPr>
        <w:t>Для сумматора были сформированы таблица истинности и диаграмма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 xml:space="preserve">состояний и проведена проверка </w:t>
      </w:r>
      <w:r w:rsidR="00D006BC">
        <w:rPr>
          <w:rFonts w:eastAsia="TimesNewRomanPSMT"/>
          <w:color w:val="auto"/>
          <w:szCs w:val="28"/>
        </w:rPr>
        <w:t>корректной работоспособности сумматора</w:t>
      </w:r>
      <w:r w:rsidR="00C26C0D" w:rsidRPr="00C26C0D">
        <w:rPr>
          <w:rFonts w:eastAsia="TimesNewRomanPSMT"/>
          <w:color w:val="auto"/>
          <w:szCs w:val="28"/>
        </w:rPr>
        <w:t xml:space="preserve"> с помощью уравнения</w:t>
      </w:r>
      <w:r>
        <w:rPr>
          <w:rFonts w:eastAsia="TimesNewRomanPSMT"/>
          <w:color w:val="auto"/>
          <w:szCs w:val="28"/>
        </w:rPr>
        <w:t xml:space="preserve">. </w:t>
      </w:r>
    </w:p>
    <w:p w14:paraId="59B9754E" w14:textId="77777777" w:rsidR="00B71AD7" w:rsidRPr="00D15E7F" w:rsidRDefault="00D15E7F" w:rsidP="00C26C0D">
      <w:pPr>
        <w:autoSpaceDE w:val="0"/>
        <w:autoSpaceDN w:val="0"/>
        <w:adjustRightInd w:val="0"/>
        <w:spacing w:line="240" w:lineRule="auto"/>
        <w:ind w:firstLine="0"/>
        <w:jc w:val="both"/>
        <w:rPr>
          <w:rFonts w:eastAsia="TimesNewRomanPSMT"/>
          <w:color w:val="auto"/>
          <w:szCs w:val="28"/>
        </w:rPr>
      </w:pPr>
      <w:r>
        <w:rPr>
          <w:rFonts w:eastAsia="TimesNewRomanPSMT"/>
          <w:color w:val="auto"/>
          <w:szCs w:val="28"/>
        </w:rPr>
        <w:tab/>
      </w:r>
      <w:r w:rsidR="00C26C0D" w:rsidRPr="00C26C0D">
        <w:rPr>
          <w:rFonts w:eastAsia="TimesNewRomanPSMT"/>
          <w:color w:val="auto"/>
          <w:szCs w:val="28"/>
        </w:rPr>
        <w:t>Для компаратора были сформированы таблица истинности и диаграмма</w:t>
      </w:r>
      <w:r>
        <w:rPr>
          <w:rFonts w:eastAsia="TimesNewRomanPSMT"/>
          <w:color w:val="auto"/>
          <w:szCs w:val="28"/>
        </w:rPr>
        <w:t xml:space="preserve"> </w:t>
      </w:r>
      <w:r w:rsidR="00C26C0D" w:rsidRPr="00C26C0D">
        <w:rPr>
          <w:rFonts w:eastAsia="TimesNewRomanPSMT"/>
          <w:color w:val="auto"/>
          <w:szCs w:val="28"/>
        </w:rPr>
        <w:t>состояний</w:t>
      </w:r>
      <w:r w:rsidR="00D006BC">
        <w:rPr>
          <w:rFonts w:eastAsia="TimesNewRomanPSMT"/>
          <w:color w:val="auto"/>
          <w:szCs w:val="28"/>
        </w:rPr>
        <w:t>.</w:t>
      </w:r>
    </w:p>
    <w:sectPr w:rsidR="00B71AD7" w:rsidRPr="00D15E7F" w:rsidSect="00445907">
      <w:footerReference w:type="default" r:id="rId44"/>
      <w:pgSz w:w="11906" w:h="16838"/>
      <w:pgMar w:top="1134" w:right="851" w:bottom="1531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362A19" w14:textId="77777777" w:rsidR="003A1A19" w:rsidRDefault="003A1A19" w:rsidP="00445907">
      <w:pPr>
        <w:spacing w:line="240" w:lineRule="auto"/>
      </w:pPr>
      <w:r>
        <w:separator/>
      </w:r>
    </w:p>
  </w:endnote>
  <w:endnote w:type="continuationSeparator" w:id="0">
    <w:p w14:paraId="45E86388" w14:textId="77777777" w:rsidR="003A1A19" w:rsidRDefault="003A1A19" w:rsidP="004459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57429734"/>
      <w:docPartObj>
        <w:docPartGallery w:val="Page Numbers (Bottom of Page)"/>
        <w:docPartUnique/>
      </w:docPartObj>
    </w:sdtPr>
    <w:sdtEndPr/>
    <w:sdtContent>
      <w:p w14:paraId="37206101" w14:textId="77777777" w:rsidR="004C1782" w:rsidRDefault="004C178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1C8F">
          <w:rPr>
            <w:noProof/>
          </w:rPr>
          <w:t>19</w:t>
        </w:r>
        <w:r>
          <w:fldChar w:fldCharType="end"/>
        </w:r>
      </w:p>
    </w:sdtContent>
  </w:sdt>
  <w:p w14:paraId="70363DCD" w14:textId="77777777" w:rsidR="004C1782" w:rsidRDefault="004C178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CEB4B9" w14:textId="77777777" w:rsidR="003A1A19" w:rsidRDefault="003A1A19" w:rsidP="00445907">
      <w:pPr>
        <w:spacing w:line="240" w:lineRule="auto"/>
      </w:pPr>
      <w:r>
        <w:separator/>
      </w:r>
    </w:p>
  </w:footnote>
  <w:footnote w:type="continuationSeparator" w:id="0">
    <w:p w14:paraId="7AA54659" w14:textId="77777777" w:rsidR="003A1A19" w:rsidRDefault="003A1A19" w:rsidP="0044590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50F16"/>
    <w:multiLevelType w:val="hybridMultilevel"/>
    <w:tmpl w:val="0772E48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417018"/>
    <w:multiLevelType w:val="hybridMultilevel"/>
    <w:tmpl w:val="435C7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831901"/>
    <w:multiLevelType w:val="hybridMultilevel"/>
    <w:tmpl w:val="013CC16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ED265A60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0102F8"/>
    <w:multiLevelType w:val="hybridMultilevel"/>
    <w:tmpl w:val="7B70D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4F6507"/>
    <w:multiLevelType w:val="hybridMultilevel"/>
    <w:tmpl w:val="B79098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100986"/>
    <w:multiLevelType w:val="hybridMultilevel"/>
    <w:tmpl w:val="BC8610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BE4028"/>
    <w:multiLevelType w:val="hybridMultilevel"/>
    <w:tmpl w:val="B9127A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356F82"/>
    <w:multiLevelType w:val="hybridMultilevel"/>
    <w:tmpl w:val="5008AEB2"/>
    <w:lvl w:ilvl="0" w:tplc="A572774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3"/>
  </w:num>
  <w:num w:numId="5">
    <w:abstractNumId w:val="7"/>
  </w:num>
  <w:num w:numId="6">
    <w:abstractNumId w:val="2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75F1"/>
    <w:rsid w:val="000142B5"/>
    <w:rsid w:val="00057C64"/>
    <w:rsid w:val="00066633"/>
    <w:rsid w:val="00067C54"/>
    <w:rsid w:val="000B63C0"/>
    <w:rsid w:val="000C47DB"/>
    <w:rsid w:val="00104E65"/>
    <w:rsid w:val="00122D9F"/>
    <w:rsid w:val="00126D93"/>
    <w:rsid w:val="001715E4"/>
    <w:rsid w:val="001835E0"/>
    <w:rsid w:val="001902C9"/>
    <w:rsid w:val="001944CC"/>
    <w:rsid w:val="001A3D8F"/>
    <w:rsid w:val="001A75F1"/>
    <w:rsid w:val="001B7300"/>
    <w:rsid w:val="001B7F74"/>
    <w:rsid w:val="001C1594"/>
    <w:rsid w:val="001D0A63"/>
    <w:rsid w:val="001D3530"/>
    <w:rsid w:val="001E73DD"/>
    <w:rsid w:val="00216C94"/>
    <w:rsid w:val="00265E79"/>
    <w:rsid w:val="00271D3D"/>
    <w:rsid w:val="002B229F"/>
    <w:rsid w:val="002D2647"/>
    <w:rsid w:val="003749B3"/>
    <w:rsid w:val="00375713"/>
    <w:rsid w:val="00377774"/>
    <w:rsid w:val="0039693C"/>
    <w:rsid w:val="003A1A19"/>
    <w:rsid w:val="003C63F9"/>
    <w:rsid w:val="003E4682"/>
    <w:rsid w:val="003F2672"/>
    <w:rsid w:val="003F56FF"/>
    <w:rsid w:val="00417B92"/>
    <w:rsid w:val="004265D5"/>
    <w:rsid w:val="0043649E"/>
    <w:rsid w:val="00445907"/>
    <w:rsid w:val="004734AB"/>
    <w:rsid w:val="00473AF7"/>
    <w:rsid w:val="00477CB3"/>
    <w:rsid w:val="004973F0"/>
    <w:rsid w:val="004A6C52"/>
    <w:rsid w:val="004C10E6"/>
    <w:rsid w:val="004C1782"/>
    <w:rsid w:val="004E03D2"/>
    <w:rsid w:val="00516563"/>
    <w:rsid w:val="005508B1"/>
    <w:rsid w:val="00566D0D"/>
    <w:rsid w:val="00567935"/>
    <w:rsid w:val="00570AC5"/>
    <w:rsid w:val="00591CE9"/>
    <w:rsid w:val="005950D3"/>
    <w:rsid w:val="005B7110"/>
    <w:rsid w:val="005E248A"/>
    <w:rsid w:val="005F1719"/>
    <w:rsid w:val="005F1C4C"/>
    <w:rsid w:val="00601C8F"/>
    <w:rsid w:val="00642755"/>
    <w:rsid w:val="00645EFF"/>
    <w:rsid w:val="00652CA4"/>
    <w:rsid w:val="00652D6F"/>
    <w:rsid w:val="00682EC7"/>
    <w:rsid w:val="0069181C"/>
    <w:rsid w:val="006A65D5"/>
    <w:rsid w:val="006D2896"/>
    <w:rsid w:val="006E459A"/>
    <w:rsid w:val="006E62F8"/>
    <w:rsid w:val="00734688"/>
    <w:rsid w:val="00747733"/>
    <w:rsid w:val="007735D6"/>
    <w:rsid w:val="00786CF0"/>
    <w:rsid w:val="007A07C0"/>
    <w:rsid w:val="007A2C3E"/>
    <w:rsid w:val="007B1900"/>
    <w:rsid w:val="007B7C67"/>
    <w:rsid w:val="007C0C98"/>
    <w:rsid w:val="007F506E"/>
    <w:rsid w:val="008067C8"/>
    <w:rsid w:val="008431DA"/>
    <w:rsid w:val="00862897"/>
    <w:rsid w:val="0086562A"/>
    <w:rsid w:val="008B71BC"/>
    <w:rsid w:val="008D1517"/>
    <w:rsid w:val="00903B67"/>
    <w:rsid w:val="00977D03"/>
    <w:rsid w:val="009B1676"/>
    <w:rsid w:val="009F5BC5"/>
    <w:rsid w:val="00A13B89"/>
    <w:rsid w:val="00A14963"/>
    <w:rsid w:val="00A20A74"/>
    <w:rsid w:val="00A33ED8"/>
    <w:rsid w:val="00A5470B"/>
    <w:rsid w:val="00A54810"/>
    <w:rsid w:val="00A62A84"/>
    <w:rsid w:val="00A8001F"/>
    <w:rsid w:val="00AA7470"/>
    <w:rsid w:val="00AC42EB"/>
    <w:rsid w:val="00AE4009"/>
    <w:rsid w:val="00AF03B4"/>
    <w:rsid w:val="00B04F8E"/>
    <w:rsid w:val="00B0710F"/>
    <w:rsid w:val="00B22DFA"/>
    <w:rsid w:val="00B3421D"/>
    <w:rsid w:val="00B57FBD"/>
    <w:rsid w:val="00B649CE"/>
    <w:rsid w:val="00B71AD7"/>
    <w:rsid w:val="00C02310"/>
    <w:rsid w:val="00C05123"/>
    <w:rsid w:val="00C12C6E"/>
    <w:rsid w:val="00C211DA"/>
    <w:rsid w:val="00C21586"/>
    <w:rsid w:val="00C26C0D"/>
    <w:rsid w:val="00C456A7"/>
    <w:rsid w:val="00C72890"/>
    <w:rsid w:val="00C967F3"/>
    <w:rsid w:val="00CA3A8A"/>
    <w:rsid w:val="00CB6955"/>
    <w:rsid w:val="00CB719F"/>
    <w:rsid w:val="00CB7623"/>
    <w:rsid w:val="00CC2F1E"/>
    <w:rsid w:val="00CD0680"/>
    <w:rsid w:val="00D006BC"/>
    <w:rsid w:val="00D15E7F"/>
    <w:rsid w:val="00D3295E"/>
    <w:rsid w:val="00D542A3"/>
    <w:rsid w:val="00DA2DB6"/>
    <w:rsid w:val="00DB667B"/>
    <w:rsid w:val="00DC7FD3"/>
    <w:rsid w:val="00DF1AE5"/>
    <w:rsid w:val="00DF58BC"/>
    <w:rsid w:val="00E7391E"/>
    <w:rsid w:val="00E954D5"/>
    <w:rsid w:val="00EA0A5C"/>
    <w:rsid w:val="00EC506F"/>
    <w:rsid w:val="00ED072C"/>
    <w:rsid w:val="00F031E4"/>
    <w:rsid w:val="00F24064"/>
    <w:rsid w:val="00F2470E"/>
    <w:rsid w:val="00F321C6"/>
    <w:rsid w:val="00F51151"/>
    <w:rsid w:val="00FD107C"/>
    <w:rsid w:val="00FE04A0"/>
    <w:rsid w:val="00FF2FBB"/>
    <w:rsid w:val="00FF65BA"/>
    <w:rsid w:val="00FF7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2A0C1"/>
  <w15:chartTrackingRefBased/>
  <w15:docId w15:val="{5EEB6E05-DFBB-4348-A03D-DB6C7CD85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75F1"/>
    <w:pPr>
      <w:spacing w:after="0" w:line="256" w:lineRule="auto"/>
      <w:ind w:firstLine="567"/>
    </w:pPr>
    <w:rPr>
      <w:rFonts w:ascii="Times New Roman" w:hAnsi="Times New Roman" w:cs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1A75F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1A75F1"/>
    <w:rPr>
      <w:rFonts w:ascii="Times New Roman" w:hAnsi="Times New Roman" w:cs="Times New Roman" w:hint="default"/>
      <w:b w:val="0"/>
      <w:bCs w:val="0"/>
      <w:i w:val="0"/>
      <w:iCs w:val="0"/>
      <w:color w:val="000000"/>
      <w:sz w:val="2"/>
      <w:szCs w:val="2"/>
    </w:rPr>
  </w:style>
  <w:style w:type="table" w:styleId="a3">
    <w:name w:val="Table Grid"/>
    <w:basedOn w:val="a1"/>
    <w:uiPriority w:val="39"/>
    <w:rsid w:val="001A75F1"/>
    <w:pPr>
      <w:spacing w:after="0" w:line="240" w:lineRule="auto"/>
      <w:ind w:firstLine="567"/>
    </w:pPr>
    <w:rPr>
      <w:rFonts w:ascii="Times New Roman" w:hAnsi="Times New Roman" w:cs="Times New Roman"/>
      <w:color w:val="000000" w:themeColor="text1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Введение_Заключение"/>
    <w:basedOn w:val="1"/>
    <w:link w:val="a5"/>
    <w:qFormat/>
    <w:rsid w:val="001A75F1"/>
    <w:pPr>
      <w:keepLines w:val="0"/>
      <w:spacing w:before="120" w:after="240" w:line="276" w:lineRule="auto"/>
      <w:ind w:firstLine="0"/>
      <w:jc w:val="center"/>
    </w:pPr>
    <w:rPr>
      <w:rFonts w:ascii="Times New Roman" w:eastAsia="Times New Roman" w:hAnsi="Times New Roman" w:cs="Times New Roman"/>
      <w:b/>
      <w:bCs/>
      <w:caps/>
      <w:color w:val="auto"/>
      <w:kern w:val="32"/>
      <w:sz w:val="28"/>
      <w:lang w:val="en-US"/>
    </w:rPr>
  </w:style>
  <w:style w:type="character" w:customStyle="1" w:styleId="a5">
    <w:name w:val="Введение_Заключение Знак"/>
    <w:link w:val="a4"/>
    <w:rsid w:val="001A75F1"/>
    <w:rPr>
      <w:rFonts w:ascii="Times New Roman" w:eastAsia="Times New Roman" w:hAnsi="Times New Roman" w:cs="Times New Roman"/>
      <w:b/>
      <w:bCs/>
      <w:caps/>
      <w:kern w:val="32"/>
      <w:sz w:val="28"/>
      <w:szCs w:val="32"/>
      <w:lang w:val="en-US"/>
    </w:rPr>
  </w:style>
  <w:style w:type="character" w:customStyle="1" w:styleId="10">
    <w:name w:val="Заголовок 1 Знак"/>
    <w:basedOn w:val="a0"/>
    <w:link w:val="1"/>
    <w:uiPriority w:val="9"/>
    <w:rsid w:val="001A75F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Normal (Web)"/>
    <w:basedOn w:val="a"/>
    <w:uiPriority w:val="99"/>
    <w:unhideWhenUsed/>
    <w:rsid w:val="003C63F9"/>
    <w:pPr>
      <w:spacing w:before="100" w:beforeAutospacing="1" w:after="100" w:afterAutospacing="1" w:line="240" w:lineRule="auto"/>
      <w:ind w:firstLine="0"/>
    </w:pPr>
    <w:rPr>
      <w:rFonts w:eastAsia="Times New Roman"/>
      <w:color w:val="auto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735D6"/>
    <w:pPr>
      <w:tabs>
        <w:tab w:val="right" w:leader="dot" w:pos="9344"/>
      </w:tabs>
      <w:spacing w:line="360" w:lineRule="auto"/>
      <w:ind w:firstLine="0"/>
    </w:pPr>
    <w:rPr>
      <w:rFonts w:eastAsia="Times New Roman"/>
      <w:color w:val="auto"/>
      <w:sz w:val="24"/>
      <w:szCs w:val="24"/>
      <w:lang w:eastAsia="ru-RU"/>
    </w:rPr>
  </w:style>
  <w:style w:type="paragraph" w:styleId="2">
    <w:name w:val="toc 2"/>
    <w:basedOn w:val="a"/>
    <w:next w:val="a"/>
    <w:autoRedefine/>
    <w:uiPriority w:val="39"/>
    <w:semiHidden/>
    <w:unhideWhenUsed/>
    <w:rsid w:val="007735D6"/>
    <w:pPr>
      <w:spacing w:after="100"/>
      <w:ind w:left="280"/>
    </w:pPr>
  </w:style>
  <w:style w:type="paragraph" w:styleId="a7">
    <w:name w:val="List Paragraph"/>
    <w:basedOn w:val="a"/>
    <w:uiPriority w:val="34"/>
    <w:qFormat/>
    <w:rsid w:val="001E73DD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44590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45907"/>
    <w:rPr>
      <w:rFonts w:ascii="Times New Roman" w:hAnsi="Times New Roman" w:cs="Times New Roman"/>
      <w:color w:val="000000" w:themeColor="text1"/>
      <w:sz w:val="28"/>
    </w:rPr>
  </w:style>
  <w:style w:type="paragraph" w:styleId="aa">
    <w:name w:val="footer"/>
    <w:basedOn w:val="a"/>
    <w:link w:val="ab"/>
    <w:uiPriority w:val="99"/>
    <w:unhideWhenUsed/>
    <w:rsid w:val="00445907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45907"/>
    <w:rPr>
      <w:rFonts w:ascii="Times New Roman" w:hAnsi="Times New Roman" w:cs="Times New Roman"/>
      <w:color w:val="000000" w:themeColor="text1"/>
      <w:sz w:val="28"/>
    </w:rPr>
  </w:style>
  <w:style w:type="character" w:styleId="ac">
    <w:name w:val="annotation reference"/>
    <w:basedOn w:val="a0"/>
    <w:uiPriority w:val="99"/>
    <w:semiHidden/>
    <w:unhideWhenUsed/>
    <w:rsid w:val="007A2C3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7A2C3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7A2C3E"/>
    <w:rPr>
      <w:rFonts w:ascii="Times New Roman" w:hAnsi="Times New Roman" w:cs="Times New Roman"/>
      <w:color w:val="000000" w:themeColor="text1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7A2C3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7A2C3E"/>
    <w:rPr>
      <w:rFonts w:ascii="Times New Roman" w:hAnsi="Times New Roman" w:cs="Times New Roman"/>
      <w:b/>
      <w:bCs/>
      <w:color w:val="000000" w:themeColor="text1"/>
      <w:sz w:val="20"/>
      <w:szCs w:val="20"/>
    </w:rPr>
  </w:style>
  <w:style w:type="paragraph" w:styleId="af1">
    <w:name w:val="Balloon Text"/>
    <w:basedOn w:val="a"/>
    <w:link w:val="af2"/>
    <w:uiPriority w:val="99"/>
    <w:semiHidden/>
    <w:unhideWhenUsed/>
    <w:rsid w:val="007A2C3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7A2C3E"/>
    <w:rPr>
      <w:rFonts w:ascii="Segoe UI" w:hAnsi="Segoe UI" w:cs="Segoe UI"/>
      <w:color w:val="000000" w:themeColor="text1"/>
      <w:sz w:val="18"/>
      <w:szCs w:val="18"/>
    </w:rPr>
  </w:style>
  <w:style w:type="character" w:styleId="af3">
    <w:name w:val="Placeholder Text"/>
    <w:basedOn w:val="a0"/>
    <w:uiPriority w:val="99"/>
    <w:semiHidden/>
    <w:rsid w:val="001A3D8F"/>
    <w:rPr>
      <w:color w:val="808080"/>
    </w:rPr>
  </w:style>
  <w:style w:type="paragraph" w:customStyle="1" w:styleId="12">
    <w:name w:val="Обычный1"/>
    <w:rsid w:val="001715E4"/>
    <w:pPr>
      <w:spacing w:after="0" w:line="276" w:lineRule="auto"/>
    </w:pPr>
    <w:rPr>
      <w:rFonts w:ascii="Arial" w:eastAsia="Arial" w:hAnsi="Arial" w:cs="Arial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15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54D978-E8FE-42FE-81F6-CEA0EE67A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3712</TotalTime>
  <Pages>20</Pages>
  <Words>2880</Words>
  <Characters>16419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Luflexia</cp:lastModifiedBy>
  <cp:revision>31</cp:revision>
  <cp:lastPrinted>2024-04-12T22:07:00Z</cp:lastPrinted>
  <dcterms:created xsi:type="dcterms:W3CDTF">2023-10-29T08:31:00Z</dcterms:created>
  <dcterms:modified xsi:type="dcterms:W3CDTF">2024-05-10T14:17:00Z</dcterms:modified>
</cp:coreProperties>
</file>